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A8D" w14:textId="432325E8" w:rsidR="003C2C09" w:rsidRDefault="003C2C09" w:rsidP="003C2C09">
      <w:pPr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8046"/>
      </w:tblGrid>
      <w:tr w:rsidR="003C2C09" w14:paraId="0E329D0B" w14:textId="77777777" w:rsidTr="003C2C09">
        <w:tc>
          <w:tcPr>
            <w:tcW w:w="8046" w:type="dxa"/>
          </w:tcPr>
          <w:p w14:paraId="76D88150" w14:textId="3672120B" w:rsidR="003C2C09" w:rsidRDefault="003C2C09" w:rsidP="003C2C0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512B04E4" wp14:editId="7A6770F2">
                  <wp:extent cx="1228725" cy="1214436"/>
                  <wp:effectExtent l="0" t="0" r="0" b="5080"/>
                  <wp:docPr id="23" name="Рисунок 23" descr="http://dgkib.kz/wp-content/themes/detklinika/images/logo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gkib.kz/wp-content/themes/detklinika/images/logo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986" cy="123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14:paraId="3328B4B4" w14:textId="77777777" w:rsidR="003C2C09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0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Утверждаю </w:t>
            </w:r>
          </w:p>
          <w:p w14:paraId="6B0F15FC" w14:textId="77777777" w:rsidR="003C2C09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0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врач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ГКП</w:t>
            </w:r>
            <w:r w:rsidRPr="00AE0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на 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>ПХВ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Детская городская </w:t>
            </w:r>
          </w:p>
          <w:p w14:paraId="557B7DDA" w14:textId="3CCB53D1" w:rsidR="003C2C09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клиническая инфекционная больница» У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>З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 xml:space="preserve"> Алматы </w:t>
            </w:r>
          </w:p>
          <w:p w14:paraId="7D97F047" w14:textId="242EFBA2" w:rsidR="003C2C09" w:rsidRPr="00AE0FE4" w:rsidRDefault="003C2C09" w:rsidP="003C2C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Сералин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Е.Б.</w:t>
            </w:r>
            <w:r w:rsidRPr="00AE0F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AE5D53E" w14:textId="44EBC69B" w:rsidR="003C2C09" w:rsidRDefault="003C2C09" w:rsidP="003C2C0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</w:tr>
    </w:tbl>
    <w:p w14:paraId="0C8B3E3A" w14:textId="793D8104" w:rsidR="003C2C09" w:rsidRDefault="003C2C09" w:rsidP="003C2C09">
      <w:pPr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p w14:paraId="5A21FB57" w14:textId="2B63989C" w:rsidR="00C43498" w:rsidRPr="00AE0FE4" w:rsidRDefault="00C43498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104A5997" w:rsidR="00A2403F" w:rsidRPr="00606C98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0578EE">
        <w:rPr>
          <w:rFonts w:ascii="Times New Roman" w:hAnsi="Times New Roman"/>
          <w:b/>
          <w:sz w:val="28"/>
          <w:szCs w:val="28"/>
        </w:rPr>
        <w:t>11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5668BA0E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049E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10F3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0578EE">
        <w:rPr>
          <w:rFonts w:ascii="Times New Roman" w:hAnsi="Times New Roman"/>
          <w:b/>
          <w:sz w:val="24"/>
          <w:szCs w:val="24"/>
        </w:rPr>
        <w:t>0</w:t>
      </w:r>
      <w:r w:rsidR="007533E3">
        <w:rPr>
          <w:rFonts w:ascii="Times New Roman" w:hAnsi="Times New Roman"/>
          <w:b/>
          <w:sz w:val="24"/>
          <w:szCs w:val="24"/>
        </w:rPr>
        <w:t>2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D816DC">
        <w:rPr>
          <w:rFonts w:ascii="Times New Roman" w:hAnsi="Times New Roman"/>
          <w:b/>
          <w:sz w:val="24"/>
          <w:szCs w:val="24"/>
          <w:lang w:val="kk-KZ"/>
        </w:rPr>
        <w:t>ию</w:t>
      </w:r>
      <w:r w:rsidR="000578EE">
        <w:rPr>
          <w:rFonts w:ascii="Times New Roman" w:hAnsi="Times New Roman"/>
          <w:b/>
          <w:sz w:val="24"/>
          <w:szCs w:val="24"/>
          <w:lang w:val="kk-KZ"/>
        </w:rPr>
        <w:t>л</w:t>
      </w:r>
      <w:r w:rsidR="00D816DC">
        <w:rPr>
          <w:rFonts w:ascii="Times New Roman" w:hAnsi="Times New Roman"/>
          <w:b/>
          <w:sz w:val="24"/>
          <w:szCs w:val="24"/>
          <w:lang w:val="kk-KZ"/>
        </w:rPr>
        <w:t>я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2B4331E5" w:rsidR="006151F8" w:rsidRPr="00BA7037" w:rsidRDefault="000578EE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ГКП </w:t>
      </w:r>
      <w:r w:rsidR="00F86C8A" w:rsidRPr="004A60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Детская городская клиническая инфекционная больница</w:t>
      </w:r>
      <w:r w:rsidR="00F86C8A" w:rsidRPr="004A602A">
        <w:rPr>
          <w:rFonts w:ascii="Times New Roman" w:hAnsi="Times New Roman"/>
          <w:sz w:val="28"/>
          <w:szCs w:val="28"/>
        </w:rPr>
        <w:t xml:space="preserve">» на праве хозяйственного ведения </w:t>
      </w:r>
      <w:r>
        <w:rPr>
          <w:rFonts w:ascii="Times New Roman" w:hAnsi="Times New Roman"/>
          <w:sz w:val="28"/>
          <w:szCs w:val="28"/>
        </w:rPr>
        <w:t>УЗ г. Алматы</w:t>
      </w:r>
      <w:r w:rsidR="00F86C8A" w:rsidRPr="004A602A">
        <w:rPr>
          <w:rFonts w:ascii="Times New Roman" w:hAnsi="Times New Roman"/>
          <w:sz w:val="28"/>
          <w:szCs w:val="28"/>
        </w:rPr>
        <w:t xml:space="preserve"> расположенное по адресу, г. Алматы, ул. </w:t>
      </w:r>
      <w:proofErr w:type="spellStart"/>
      <w:r>
        <w:rPr>
          <w:rFonts w:ascii="Times New Roman" w:hAnsi="Times New Roman"/>
          <w:sz w:val="28"/>
          <w:szCs w:val="28"/>
        </w:rPr>
        <w:t>Байзакова</w:t>
      </w:r>
      <w:proofErr w:type="spellEnd"/>
      <w:r w:rsidR="00F86C8A" w:rsidRPr="004A602A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99А</w:t>
      </w:r>
      <w:r w:rsidR="00F86C8A" w:rsidRPr="004A602A">
        <w:rPr>
          <w:rFonts w:ascii="Times New Roman" w:hAnsi="Times New Roman"/>
          <w:sz w:val="28"/>
          <w:szCs w:val="28"/>
        </w:rPr>
        <w:t xml:space="preserve">, объявляет о проведения закупа </w:t>
      </w:r>
      <w:r>
        <w:rPr>
          <w:rFonts w:ascii="Times New Roman" w:hAnsi="Times New Roman"/>
          <w:sz w:val="28"/>
          <w:szCs w:val="28"/>
        </w:rPr>
        <w:t>медицинского изделия</w:t>
      </w:r>
      <w:r w:rsidR="00F86C8A" w:rsidRPr="004A602A">
        <w:rPr>
          <w:rFonts w:ascii="Times New Roman" w:hAnsi="Times New Roman"/>
          <w:sz w:val="28"/>
          <w:szCs w:val="28"/>
        </w:rPr>
        <w:t xml:space="preserve"> способом запроса ценовых предложений</w:t>
      </w:r>
      <w:r w:rsidR="00F86C8A" w:rsidRPr="00CA1A94">
        <w:rPr>
          <w:rFonts w:ascii="Times New Roman" w:hAnsi="Times New Roman"/>
          <w:sz w:val="28"/>
          <w:szCs w:val="28"/>
        </w:rPr>
        <w:t xml:space="preserve"> </w:t>
      </w:r>
      <w:r w:rsidR="00F86C8A">
        <w:rPr>
          <w:rFonts w:ascii="Times New Roman" w:hAnsi="Times New Roman"/>
          <w:sz w:val="28"/>
          <w:szCs w:val="28"/>
        </w:rPr>
        <w:t>в соответствии Главы 9</w:t>
      </w:r>
      <w:r w:rsidR="00F86C8A" w:rsidRPr="004A602A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Казахстан от </w:t>
      </w:r>
      <w:r w:rsidR="00F86C8A" w:rsidRPr="00CA1A94">
        <w:rPr>
          <w:rFonts w:ascii="Times New Roman" w:hAnsi="Times New Roman"/>
          <w:sz w:val="28"/>
          <w:szCs w:val="28"/>
        </w:rPr>
        <w:t>04</w:t>
      </w:r>
      <w:r w:rsidR="00F86C8A" w:rsidRPr="004A602A">
        <w:rPr>
          <w:rFonts w:ascii="Times New Roman" w:hAnsi="Times New Roman"/>
          <w:sz w:val="28"/>
          <w:szCs w:val="28"/>
        </w:rPr>
        <w:t xml:space="preserve"> </w:t>
      </w:r>
      <w:r w:rsidR="00F86C8A" w:rsidRPr="004A602A">
        <w:rPr>
          <w:rFonts w:ascii="Times New Roman" w:hAnsi="Times New Roman"/>
          <w:sz w:val="28"/>
          <w:szCs w:val="28"/>
          <w:lang w:val="kk-KZ"/>
        </w:rPr>
        <w:t>июня</w:t>
      </w:r>
      <w:r w:rsidR="00F86C8A" w:rsidRPr="004A602A">
        <w:rPr>
          <w:rFonts w:ascii="Times New Roman" w:hAnsi="Times New Roman"/>
          <w:sz w:val="28"/>
          <w:szCs w:val="28"/>
        </w:rPr>
        <w:t xml:space="preserve"> 20</w:t>
      </w:r>
      <w:r w:rsidR="00F86C8A" w:rsidRPr="004A602A">
        <w:rPr>
          <w:rFonts w:ascii="Times New Roman" w:hAnsi="Times New Roman"/>
          <w:sz w:val="28"/>
          <w:szCs w:val="28"/>
          <w:lang w:val="kk-KZ"/>
        </w:rPr>
        <w:t>21</w:t>
      </w:r>
      <w:r w:rsidR="00F86C8A" w:rsidRPr="004A602A">
        <w:rPr>
          <w:rFonts w:ascii="Times New Roman" w:hAnsi="Times New Roman"/>
          <w:sz w:val="28"/>
          <w:szCs w:val="28"/>
        </w:rPr>
        <w:t xml:space="preserve"> года № </w:t>
      </w:r>
      <w:r w:rsidR="00F86C8A" w:rsidRPr="004A602A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F86C8A" w:rsidRPr="004A602A">
        <w:rPr>
          <w:rFonts w:ascii="Times New Roman" w:hAnsi="Times New Roman"/>
          <w:sz w:val="28"/>
          <w:szCs w:val="28"/>
          <w:lang w:val="kk-KZ"/>
        </w:rPr>
        <w:t>5</w:t>
      </w:r>
      <w:r w:rsidR="00F86C8A" w:rsidRPr="004A602A">
        <w:rPr>
          <w:rFonts w:ascii="Times New Roman" w:hAnsi="Times New Roman"/>
          <w:sz w:val="28"/>
          <w:szCs w:val="28"/>
        </w:rPr>
        <w:t xml:space="preserve"> </w:t>
      </w:r>
      <w:r w:rsidR="00F86C8A" w:rsidRPr="004D6897">
        <w:rPr>
          <w:rFonts w:ascii="Times New Roman" w:hAnsi="Times New Roman"/>
          <w:i/>
          <w:color w:val="000000" w:themeColor="text1"/>
          <w:sz w:val="28"/>
          <w:szCs w:val="28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="00F86C8A" w:rsidRPr="004D689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BA703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86C8A" w:rsidRPr="004D689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86C8A" w:rsidRPr="004A602A">
        <w:rPr>
          <w:rFonts w:ascii="Times New Roman" w:hAnsi="Times New Roman"/>
          <w:sz w:val="28"/>
          <w:szCs w:val="28"/>
        </w:rPr>
        <w:t>далее – Правила)</w:t>
      </w:r>
      <w:r w:rsidR="00F86C8A" w:rsidRPr="00CA1A94">
        <w:rPr>
          <w:rFonts w:ascii="Times New Roman" w:hAnsi="Times New Roman"/>
          <w:sz w:val="28"/>
          <w:szCs w:val="28"/>
        </w:rPr>
        <w:t xml:space="preserve"> </w:t>
      </w:r>
      <w:r w:rsidR="00F86C8A" w:rsidRPr="004A602A">
        <w:rPr>
          <w:rFonts w:ascii="Times New Roman" w:hAnsi="Times New Roman"/>
          <w:sz w:val="28"/>
          <w:szCs w:val="28"/>
        </w:rPr>
        <w:t>на сумму</w:t>
      </w:r>
      <w:r w:rsidR="006151F8" w:rsidRPr="00BA7037">
        <w:rPr>
          <w:rFonts w:ascii="Times New Roman" w:hAnsi="Times New Roman"/>
          <w:sz w:val="28"/>
          <w:szCs w:val="28"/>
        </w:rPr>
        <w:t xml:space="preserve">: </w:t>
      </w:r>
      <w:r w:rsidR="00BA7037" w:rsidRPr="00BA7037">
        <w:rPr>
          <w:rFonts w:ascii="Times New Roman" w:hAnsi="Times New Roman"/>
          <w:sz w:val="28"/>
          <w:szCs w:val="28"/>
        </w:rPr>
        <w:t>4 525 000,00</w:t>
      </w:r>
      <w:r w:rsidR="006151F8" w:rsidRPr="00BA7037">
        <w:rPr>
          <w:rFonts w:ascii="Times New Roman" w:hAnsi="Times New Roman"/>
          <w:sz w:val="28"/>
          <w:szCs w:val="28"/>
        </w:rPr>
        <w:t xml:space="preserve"> (</w:t>
      </w:r>
      <w:r w:rsidR="00BA7037" w:rsidRPr="00BA7037">
        <w:rPr>
          <w:rFonts w:ascii="Times New Roman" w:hAnsi="Times New Roman"/>
          <w:sz w:val="28"/>
          <w:szCs w:val="28"/>
        </w:rPr>
        <w:t xml:space="preserve">четыре </w:t>
      </w:r>
      <w:r w:rsidR="004D6897" w:rsidRPr="00BA7037">
        <w:rPr>
          <w:rFonts w:ascii="Times New Roman" w:hAnsi="Times New Roman"/>
          <w:sz w:val="28"/>
          <w:szCs w:val="28"/>
        </w:rPr>
        <w:t>миллион</w:t>
      </w:r>
      <w:r w:rsidR="00BA7037" w:rsidRPr="00BA7037">
        <w:rPr>
          <w:rFonts w:ascii="Times New Roman" w:hAnsi="Times New Roman"/>
          <w:sz w:val="28"/>
          <w:szCs w:val="28"/>
        </w:rPr>
        <w:t>а</w:t>
      </w:r>
      <w:r w:rsidR="004D6897" w:rsidRPr="00BA7037">
        <w:rPr>
          <w:rFonts w:ascii="Times New Roman" w:hAnsi="Times New Roman"/>
          <w:sz w:val="28"/>
          <w:szCs w:val="28"/>
        </w:rPr>
        <w:t xml:space="preserve"> </w:t>
      </w:r>
      <w:r w:rsidR="00BA7037" w:rsidRPr="00BA7037">
        <w:rPr>
          <w:rFonts w:ascii="Times New Roman" w:hAnsi="Times New Roman"/>
          <w:sz w:val="28"/>
          <w:szCs w:val="28"/>
        </w:rPr>
        <w:t>пятьсот двадцать пять</w:t>
      </w:r>
      <w:r w:rsidR="004D6897" w:rsidRPr="00BA7037">
        <w:rPr>
          <w:rFonts w:ascii="Times New Roman" w:hAnsi="Times New Roman"/>
          <w:sz w:val="28"/>
          <w:szCs w:val="28"/>
        </w:rPr>
        <w:t xml:space="preserve"> тысячи</w:t>
      </w:r>
      <w:r w:rsidR="006151F8" w:rsidRPr="00BA7037">
        <w:rPr>
          <w:rFonts w:ascii="Times New Roman" w:hAnsi="Times New Roman"/>
          <w:sz w:val="28"/>
          <w:szCs w:val="28"/>
        </w:rPr>
        <w:t xml:space="preserve">) тенге 00 </w:t>
      </w:r>
      <w:proofErr w:type="spellStart"/>
      <w:r w:rsidR="006151F8" w:rsidRPr="00BA7037">
        <w:rPr>
          <w:rFonts w:ascii="Times New Roman" w:hAnsi="Times New Roman"/>
          <w:sz w:val="28"/>
          <w:szCs w:val="28"/>
        </w:rPr>
        <w:t>тиын</w:t>
      </w:r>
      <w:proofErr w:type="spellEnd"/>
      <w:r w:rsidR="006151F8" w:rsidRPr="00BA7037">
        <w:rPr>
          <w:rFonts w:ascii="Times New Roman" w:hAnsi="Times New Roman"/>
          <w:sz w:val="28"/>
          <w:szCs w:val="28"/>
        </w:rPr>
        <w:t>.</w:t>
      </w:r>
    </w:p>
    <w:p w14:paraId="7A42A978" w14:textId="19BE4B7F" w:rsidR="00BC297D" w:rsidRPr="006049E8" w:rsidRDefault="00C86E71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Перечень закупаемых товаров:</w:t>
      </w:r>
    </w:p>
    <w:tbl>
      <w:tblPr>
        <w:tblW w:w="15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191"/>
        <w:gridCol w:w="7284"/>
        <w:gridCol w:w="1087"/>
        <w:gridCol w:w="940"/>
        <w:gridCol w:w="1206"/>
        <w:gridCol w:w="1448"/>
      </w:tblGrid>
      <w:tr w:rsidR="00D816DC" w:rsidRPr="00D816DC" w14:paraId="1B2108AD" w14:textId="77777777" w:rsidTr="00F86C8A">
        <w:trPr>
          <w:trHeight w:val="20"/>
        </w:trPr>
        <w:tc>
          <w:tcPr>
            <w:tcW w:w="668" w:type="dxa"/>
            <w:shd w:val="clear" w:color="000000" w:fill="FFFFFF"/>
            <w:vAlign w:val="center"/>
            <w:hideMark/>
          </w:tcPr>
          <w:p w14:paraId="0F7D6196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247" w:type="dxa"/>
            <w:shd w:val="clear" w:color="000000" w:fill="FFFFFF"/>
            <w:vAlign w:val="center"/>
            <w:hideMark/>
          </w:tcPr>
          <w:p w14:paraId="581571DC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451" w:type="dxa"/>
            <w:shd w:val="clear" w:color="000000" w:fill="FFFFFF"/>
            <w:vAlign w:val="center"/>
            <w:hideMark/>
          </w:tcPr>
          <w:p w14:paraId="49BDF1DE" w14:textId="73411C64" w:rsidR="00D816DC" w:rsidRPr="006151F8" w:rsidRDefault="00FE57B3" w:rsidP="003C2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(комплектация) закупаемых товаров 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16F4AF89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43FEE519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4A7D11E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51" w:type="dxa"/>
            <w:shd w:val="clear" w:color="000000" w:fill="FFFFFF"/>
            <w:vAlign w:val="center"/>
            <w:hideMark/>
          </w:tcPr>
          <w:p w14:paraId="550E27FD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816DC" w:rsidRPr="00D816DC" w14:paraId="7581815F" w14:textId="77777777" w:rsidTr="00F86C8A">
        <w:trPr>
          <w:trHeight w:val="20"/>
        </w:trPr>
        <w:tc>
          <w:tcPr>
            <w:tcW w:w="668" w:type="dxa"/>
            <w:shd w:val="clear" w:color="auto" w:fill="auto"/>
            <w:vAlign w:val="center"/>
            <w:hideMark/>
          </w:tcPr>
          <w:p w14:paraId="5D56A0AC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5F5EDFCB" w14:textId="02A5AF21" w:rsidR="00D816DC" w:rsidRPr="006151F8" w:rsidRDefault="003C2C09" w:rsidP="003C2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2C09">
              <w:rPr>
                <w:rFonts w:ascii="Times New Roman" w:hAnsi="Times New Roman"/>
                <w:b/>
              </w:rPr>
              <w:t>Устройство фототерапии,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2C09">
              <w:rPr>
                <w:rFonts w:ascii="Times New Roman" w:hAnsi="Times New Roman"/>
                <w:b/>
              </w:rPr>
              <w:t xml:space="preserve">модель </w:t>
            </w:r>
            <w:r w:rsidRPr="003C2C09">
              <w:rPr>
                <w:rFonts w:ascii="Times New Roman" w:hAnsi="Times New Roman"/>
                <w:b/>
                <w:lang w:val="en-US"/>
              </w:rPr>
              <w:t>Brilliance</w:t>
            </w:r>
            <w:r w:rsidRPr="003C2C09">
              <w:rPr>
                <w:rFonts w:ascii="Times New Roman" w:hAnsi="Times New Roman"/>
                <w:b/>
              </w:rPr>
              <w:t xml:space="preserve"> </w:t>
            </w:r>
            <w:r w:rsidRPr="003C2C09">
              <w:rPr>
                <w:rFonts w:ascii="Times New Roman" w:hAnsi="Times New Roman"/>
                <w:b/>
                <w:lang w:val="en-US"/>
              </w:rPr>
              <w:t>Pro</w:t>
            </w:r>
            <w:r w:rsidRPr="003C2C09">
              <w:rPr>
                <w:rFonts w:ascii="Times New Roman" w:hAnsi="Times New Roman"/>
                <w:b/>
              </w:rPr>
              <w:t xml:space="preserve"> LED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18F72F4F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Источник иллюминации - Голубоватые LED</w:t>
            </w:r>
          </w:p>
          <w:p w14:paraId="5DDEBB38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 xml:space="preserve">Длина волны пика - 451 </w:t>
            </w:r>
            <w:proofErr w:type="spellStart"/>
            <w:r w:rsidRPr="00EF41E3">
              <w:rPr>
                <w:rFonts w:ascii="Times New Roman" w:hAnsi="Times New Roman"/>
              </w:rPr>
              <w:t>нм</w:t>
            </w:r>
            <w:proofErr w:type="spellEnd"/>
          </w:p>
          <w:p w14:paraId="44C14529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 xml:space="preserve">Спектр эмиссии - 430-490 </w:t>
            </w:r>
            <w:proofErr w:type="spellStart"/>
            <w:r w:rsidRPr="00EF41E3">
              <w:rPr>
                <w:rFonts w:ascii="Times New Roman" w:hAnsi="Times New Roman"/>
              </w:rPr>
              <w:t>нм</w:t>
            </w:r>
            <w:proofErr w:type="spellEnd"/>
          </w:p>
          <w:p w14:paraId="45870C5D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Соотношение излучения - более 0.4 (минимально/максимально излучение)</w:t>
            </w:r>
          </w:p>
          <w:p w14:paraId="68F216C9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Охлаждающий фен - центробежный тип</w:t>
            </w:r>
          </w:p>
          <w:p w14:paraId="2A611668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 xml:space="preserve">Уровень шума - &lt; 60 дБ(A) </w:t>
            </w:r>
          </w:p>
          <w:p w14:paraId="69A55125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Физические характеристики:</w:t>
            </w:r>
          </w:p>
          <w:p w14:paraId="0626EF95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 xml:space="preserve">Пик спектрального излучения - 50 </w:t>
            </w:r>
            <w:proofErr w:type="spellStart"/>
            <w:r w:rsidRPr="00EF41E3">
              <w:rPr>
                <w:rFonts w:ascii="Times New Roman" w:hAnsi="Times New Roman"/>
              </w:rPr>
              <w:t>микроВ</w:t>
            </w:r>
            <w:proofErr w:type="spellEnd"/>
            <w:r w:rsidRPr="00EF41E3">
              <w:rPr>
                <w:rFonts w:ascii="Times New Roman" w:hAnsi="Times New Roman"/>
              </w:rPr>
              <w:t>/см</w:t>
            </w:r>
            <w:proofErr w:type="gramStart"/>
            <w:r w:rsidRPr="00EF41E3">
              <w:rPr>
                <w:rFonts w:ascii="Times New Roman" w:hAnsi="Times New Roman"/>
              </w:rPr>
              <w:t>2</w:t>
            </w:r>
            <w:proofErr w:type="gramEnd"/>
            <w:r w:rsidRPr="00EF41E3">
              <w:rPr>
                <w:rFonts w:ascii="Times New Roman" w:hAnsi="Times New Roman"/>
              </w:rPr>
              <w:t>/</w:t>
            </w:r>
            <w:proofErr w:type="spellStart"/>
            <w:r w:rsidRPr="00EF41E3">
              <w:rPr>
                <w:rFonts w:ascii="Times New Roman" w:hAnsi="Times New Roman"/>
              </w:rPr>
              <w:t>нм</w:t>
            </w:r>
            <w:proofErr w:type="spellEnd"/>
            <w:r w:rsidRPr="00EF41E3">
              <w:rPr>
                <w:rFonts w:ascii="Times New Roman" w:hAnsi="Times New Roman"/>
              </w:rPr>
              <w:t xml:space="preserve"> (± 25%) на расстоянии 45 см от светового устройства</w:t>
            </w:r>
          </w:p>
          <w:p w14:paraId="1EC1D344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Общие измерения - Высота x Ширина x Глубина: 1270 мм x 680 мм x 900 мм</w:t>
            </w:r>
          </w:p>
          <w:p w14:paraId="0CD28AA8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lastRenderedPageBreak/>
              <w:t>Общая масса устройства - 17 кг</w:t>
            </w:r>
          </w:p>
          <w:p w14:paraId="041E164B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 xml:space="preserve">Ролики - 2 </w:t>
            </w:r>
            <w:proofErr w:type="spellStart"/>
            <w:proofErr w:type="gramStart"/>
            <w:r w:rsidRPr="00EF41E3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EF41E3">
              <w:rPr>
                <w:rFonts w:ascii="Times New Roman" w:hAnsi="Times New Roman"/>
              </w:rPr>
              <w:t xml:space="preserve">  Ролики с тормозами</w:t>
            </w:r>
          </w:p>
          <w:p w14:paraId="1149E4C2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Диапазон регулировки высоты - 1270 - 1730 мм приблизительно</w:t>
            </w:r>
          </w:p>
          <w:p w14:paraId="5AD9B214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Расстояние рекомендованного лечения - 45 см, измеряется от низа изголовья устройства (поверхность световой панели) до верха поверхности на которой лежит младенец.</w:t>
            </w:r>
          </w:p>
          <w:p w14:paraId="6C918DAB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Эффективная область поверхности  - 25 см x 50 см на расстоянии рекомендованного лечения</w:t>
            </w:r>
          </w:p>
          <w:p w14:paraId="26F4C23F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Наклон устройства лампы - До 90°, продолжающийся, регулируемый  по обеим сторонам</w:t>
            </w:r>
          </w:p>
          <w:p w14:paraId="16CCBEBC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Лампа наблюдения - LED PT  оснащен полезными лампами наблюдения для обеспечения светом,  когда младенец осматривается доктором или медицинским работником</w:t>
            </w:r>
          </w:p>
          <w:p w14:paraId="47BDEF97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Сигналы тревоги и сообщения:</w:t>
            </w:r>
          </w:p>
          <w:p w14:paraId="5C9D3DA9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"</w:t>
            </w:r>
            <w:r w:rsidRPr="00EF41E3">
              <w:rPr>
                <w:rFonts w:ascii="Times New Roman" w:hAnsi="Times New Roman"/>
              </w:rPr>
              <w:tab/>
              <w:t>Неисправность охлаждающего вентилятора</w:t>
            </w:r>
          </w:p>
          <w:p w14:paraId="17535304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"</w:t>
            </w:r>
            <w:r w:rsidRPr="00EF41E3">
              <w:rPr>
                <w:rFonts w:ascii="Times New Roman" w:hAnsi="Times New Roman"/>
              </w:rPr>
              <w:tab/>
              <w:t>Температура светового устройства превышает 55</w:t>
            </w:r>
            <w:proofErr w:type="gramStart"/>
            <w:r w:rsidRPr="00EF41E3">
              <w:rPr>
                <w:rFonts w:ascii="Times New Roman" w:hAnsi="Times New Roman"/>
              </w:rPr>
              <w:t>°С</w:t>
            </w:r>
            <w:proofErr w:type="gramEnd"/>
          </w:p>
          <w:p w14:paraId="72A47307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"</w:t>
            </w:r>
            <w:r w:rsidRPr="00EF41E3">
              <w:rPr>
                <w:rFonts w:ascii="Times New Roman" w:hAnsi="Times New Roman"/>
              </w:rPr>
              <w:tab/>
              <w:t>Внутреннее напряжение питания высокое</w:t>
            </w:r>
          </w:p>
          <w:p w14:paraId="29DDC4B0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"</w:t>
            </w:r>
            <w:r w:rsidRPr="00EF41E3">
              <w:rPr>
                <w:rFonts w:ascii="Times New Roman" w:hAnsi="Times New Roman"/>
              </w:rPr>
              <w:tab/>
              <w:t>Внутреннее напряжение питания низкое</w:t>
            </w:r>
          </w:p>
          <w:p w14:paraId="3BCF5234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"</w:t>
            </w:r>
            <w:r w:rsidRPr="00EF41E3">
              <w:rPr>
                <w:rFonts w:ascii="Times New Roman" w:hAnsi="Times New Roman"/>
              </w:rPr>
              <w:tab/>
              <w:t>Высокий потребляемый ток LED</w:t>
            </w:r>
          </w:p>
          <w:p w14:paraId="1B916C8F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"</w:t>
            </w:r>
            <w:r w:rsidRPr="00EF41E3">
              <w:rPr>
                <w:rFonts w:ascii="Times New Roman" w:hAnsi="Times New Roman"/>
              </w:rPr>
              <w:tab/>
              <w:t>Низкий потребляемый ток LED</w:t>
            </w:r>
          </w:p>
          <w:p w14:paraId="34FE715B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Характеристики электроснабжения:</w:t>
            </w:r>
          </w:p>
          <w:p w14:paraId="204F8DDF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 xml:space="preserve">Напряжение - 110В </w:t>
            </w:r>
            <w:proofErr w:type="spellStart"/>
            <w:r w:rsidRPr="00EF41E3">
              <w:rPr>
                <w:rFonts w:ascii="Times New Roman" w:hAnsi="Times New Roman"/>
              </w:rPr>
              <w:t>or</w:t>
            </w:r>
            <w:proofErr w:type="spellEnd"/>
            <w:r w:rsidRPr="00EF41E3">
              <w:rPr>
                <w:rFonts w:ascii="Times New Roman" w:hAnsi="Times New Roman"/>
              </w:rPr>
              <w:t xml:space="preserve"> 230В AC ~ , Выборочно  </w:t>
            </w:r>
          </w:p>
          <w:p w14:paraId="27026760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Частота - 50/60 Гц, одиночная фаза</w:t>
            </w:r>
          </w:p>
          <w:p w14:paraId="22448CAB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Максимальное потребление мощности - 60</w:t>
            </w:r>
            <w:proofErr w:type="gramStart"/>
            <w:r w:rsidRPr="00EF41E3">
              <w:rPr>
                <w:rFonts w:ascii="Times New Roman" w:hAnsi="Times New Roman"/>
              </w:rPr>
              <w:t xml:space="preserve"> В</w:t>
            </w:r>
            <w:proofErr w:type="gramEnd"/>
          </w:p>
          <w:p w14:paraId="3AD537D7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Работоспособность LED –</w:t>
            </w:r>
            <w:r w:rsidRPr="003C2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10</w:t>
            </w:r>
            <w:r w:rsidRPr="00EF41E3">
              <w:rPr>
                <w:rFonts w:ascii="Times New Roman" w:hAnsi="Times New Roman"/>
              </w:rPr>
              <w:t>0</w:t>
            </w:r>
            <w:r w:rsidRPr="003C2C09">
              <w:rPr>
                <w:rFonts w:ascii="Times New Roman" w:hAnsi="Times New Roman"/>
              </w:rPr>
              <w:t xml:space="preserve"> </w:t>
            </w:r>
            <w:r w:rsidRPr="00EF41E3">
              <w:rPr>
                <w:rFonts w:ascii="Times New Roman" w:hAnsi="Times New Roman"/>
              </w:rPr>
              <w:t>000 часов</w:t>
            </w:r>
          </w:p>
          <w:p w14:paraId="20CC0408" w14:textId="77777777" w:rsidR="003C2C09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434432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Скорость распада интенсивности - &lt;4% при 6000 часов</w:t>
            </w:r>
          </w:p>
          <w:p w14:paraId="329C215C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Предохранитель - 2А  на 230В, 4А на 110В</w:t>
            </w:r>
          </w:p>
          <w:p w14:paraId="2AB88F2E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599980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Характеристики окружающей среды во время работы* и транспортировки/хранения:</w:t>
            </w:r>
          </w:p>
          <w:p w14:paraId="59628968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Температура окружающей среды - от 10°C до 35°C; от 0°C до 50°C</w:t>
            </w:r>
          </w:p>
          <w:p w14:paraId="343E46AE" w14:textId="77777777" w:rsidR="003C2C09" w:rsidRPr="00EF41E3" w:rsidRDefault="003C2C09" w:rsidP="003C2C09">
            <w:pPr>
              <w:spacing w:after="0" w:line="240" w:lineRule="auto"/>
              <w:rPr>
                <w:rFonts w:ascii="Times New Roman" w:hAnsi="Times New Roman"/>
              </w:rPr>
            </w:pPr>
            <w:r w:rsidRPr="00EF41E3">
              <w:rPr>
                <w:rFonts w:ascii="Times New Roman" w:hAnsi="Times New Roman"/>
              </w:rPr>
              <w:t>Относительная влажность - От 0% до 90% без конденсации; От 0% до 95% без конденсации</w:t>
            </w:r>
          </w:p>
          <w:p w14:paraId="55BC4B82" w14:textId="542A4A44" w:rsidR="00D816DC" w:rsidRPr="006151F8" w:rsidRDefault="003C2C09" w:rsidP="003C2C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41E3">
              <w:rPr>
                <w:rFonts w:ascii="Times New Roman" w:hAnsi="Times New Roman"/>
              </w:rPr>
              <w:t>Атмосферное давление - от 70 кПа до 106 кПа; от 50 кПа до 106 кПа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3A98F1F" w14:textId="34F14C87" w:rsidR="00D816DC" w:rsidRPr="006151F8" w:rsidRDefault="003C2C09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штука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AE46A63" w14:textId="48D5AA1F" w:rsidR="00D816DC" w:rsidRPr="006151F8" w:rsidRDefault="003C2C09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D20E6F" w14:textId="379B2A9C" w:rsidR="00D816DC" w:rsidRPr="006151F8" w:rsidRDefault="003C2C09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905</w:t>
            </w:r>
            <w:r w:rsidR="003A4FE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 w:rsidR="003A4FE4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080BA8D" w14:textId="3D410F0B" w:rsidR="00D816DC" w:rsidRPr="006151F8" w:rsidRDefault="003A4FE4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4 525 000,00</w:t>
            </w:r>
          </w:p>
        </w:tc>
      </w:tr>
    </w:tbl>
    <w:p w14:paraId="7EA2254F" w14:textId="77777777" w:rsidR="00BC297D" w:rsidRPr="00AE0FE4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36618589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на условиях ИНКОТЕРМС 2010</w:t>
      </w:r>
      <w:r w:rsidR="00233390">
        <w:rPr>
          <w:rFonts w:ascii="Times New Roman" w:hAnsi="Times New Roman"/>
          <w:spacing w:val="2"/>
          <w:sz w:val="28"/>
          <w:szCs w:val="28"/>
        </w:rPr>
        <w:t xml:space="preserve"> в течении пяти календарных дней с момента получения заявки от заказчика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 (город Алматы, улица </w:t>
      </w:r>
      <w:proofErr w:type="spellStart"/>
      <w:r w:rsidR="003A4FE4">
        <w:rPr>
          <w:rFonts w:ascii="Times New Roman" w:hAnsi="Times New Roman"/>
          <w:spacing w:val="2"/>
          <w:sz w:val="28"/>
          <w:szCs w:val="28"/>
        </w:rPr>
        <w:t>Байзакова</w:t>
      </w:r>
      <w:proofErr w:type="spellEnd"/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2</w:t>
      </w:r>
      <w:r w:rsidR="003A4FE4">
        <w:rPr>
          <w:rFonts w:ascii="Times New Roman" w:hAnsi="Times New Roman"/>
          <w:spacing w:val="2"/>
          <w:sz w:val="28"/>
          <w:szCs w:val="28"/>
        </w:rPr>
        <w:t>99А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6049E8">
        <w:rPr>
          <w:rStyle w:val="s0"/>
          <w:b/>
          <w:sz w:val="28"/>
          <w:szCs w:val="28"/>
          <w:u w:val="single"/>
        </w:rPr>
        <w:t xml:space="preserve">Представление потенциальным </w:t>
      </w:r>
      <w:r w:rsidR="00FE54A3" w:rsidRPr="006049E8">
        <w:rPr>
          <w:rStyle w:val="s0"/>
          <w:b/>
          <w:sz w:val="28"/>
          <w:szCs w:val="28"/>
          <w:u w:val="single"/>
        </w:rPr>
        <w:lastRenderedPageBreak/>
        <w:t>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4D6897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spacing w:val="2"/>
          <w:sz w:val="28"/>
          <w:szCs w:val="28"/>
          <w:lang w:val="kk-KZ"/>
        </w:rPr>
        <w:t>2</w:t>
      </w:r>
      <w:r w:rsidR="00FE54A3" w:rsidRPr="004D6897">
        <w:rPr>
          <w:spacing w:val="2"/>
          <w:sz w:val="28"/>
          <w:szCs w:val="28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3A8297A6" w:rsidR="00FE54A3" w:rsidRPr="004D6897" w:rsidRDefault="003A4FE4" w:rsidP="004D68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ГКП</w:t>
      </w:r>
      <w:r w:rsidR="00AB06A3" w:rsidRPr="004D6897">
        <w:rPr>
          <w:rFonts w:ascii="Times New Roman" w:hAnsi="Times New Roman"/>
          <w:sz w:val="28"/>
          <w:szCs w:val="28"/>
        </w:rPr>
        <w:t xml:space="preserve"> на ПХВ «</w:t>
      </w:r>
      <w:r>
        <w:rPr>
          <w:rFonts w:ascii="Times New Roman" w:hAnsi="Times New Roman"/>
          <w:sz w:val="28"/>
          <w:szCs w:val="28"/>
        </w:rPr>
        <w:t>Детская городская клиническая инфекционная больница» У</w:t>
      </w:r>
      <w:r w:rsidR="00AB06A3" w:rsidRPr="004D6897">
        <w:rPr>
          <w:rFonts w:ascii="Times New Roman" w:hAnsi="Times New Roman"/>
          <w:sz w:val="28"/>
          <w:szCs w:val="28"/>
        </w:rPr>
        <w:t>З города Алматы</w:t>
      </w:r>
      <w:r w:rsidR="00FE54A3" w:rsidRPr="004D6897">
        <w:rPr>
          <w:rFonts w:ascii="Times New Roman" w:hAnsi="Times New Roman"/>
          <w:sz w:val="28"/>
          <w:szCs w:val="28"/>
        </w:rPr>
        <w:t>, ул</w:t>
      </w:r>
      <w:r w:rsidR="00C064E3" w:rsidRPr="004D6897">
        <w:rPr>
          <w:rFonts w:ascii="Times New Roman" w:hAnsi="Times New Roman"/>
          <w:sz w:val="28"/>
          <w:szCs w:val="28"/>
        </w:rPr>
        <w:t xml:space="preserve">ица </w:t>
      </w:r>
      <w:proofErr w:type="spellStart"/>
      <w:r>
        <w:rPr>
          <w:rFonts w:ascii="Times New Roman" w:hAnsi="Times New Roman"/>
          <w:sz w:val="28"/>
          <w:szCs w:val="28"/>
        </w:rPr>
        <w:t>Байзакова</w:t>
      </w:r>
      <w:proofErr w:type="spellEnd"/>
      <w:r w:rsidR="00C064E3" w:rsidRPr="004D689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99А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="007533E3">
        <w:rPr>
          <w:rFonts w:ascii="Times New Roman" w:hAnsi="Times New Roman"/>
          <w:sz w:val="28"/>
          <w:szCs w:val="28"/>
        </w:rPr>
        <w:t>второй</w:t>
      </w:r>
      <w:r w:rsidR="00FE54A3" w:rsidRPr="004D6897">
        <w:rPr>
          <w:rFonts w:ascii="Times New Roman" w:hAnsi="Times New Roman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4D6897">
        <w:rPr>
          <w:rFonts w:ascii="Times New Roman" w:hAnsi="Times New Roman"/>
          <w:sz w:val="28"/>
          <w:szCs w:val="28"/>
        </w:rPr>
        <w:t xml:space="preserve"> подачи ценовых предложений до </w:t>
      </w:r>
      <w:r w:rsidR="006049E8" w:rsidRPr="004D6897">
        <w:rPr>
          <w:rFonts w:ascii="Times New Roman" w:hAnsi="Times New Roman"/>
          <w:sz w:val="28"/>
          <w:szCs w:val="28"/>
        </w:rPr>
        <w:t>10</w:t>
      </w:r>
      <w:r w:rsidR="00FE54A3" w:rsidRPr="004D6897">
        <w:rPr>
          <w:rFonts w:ascii="Times New Roman" w:hAnsi="Times New Roman"/>
          <w:sz w:val="28"/>
          <w:szCs w:val="28"/>
        </w:rPr>
        <w:t xml:space="preserve">:00 (времени </w:t>
      </w:r>
      <w:proofErr w:type="spellStart"/>
      <w:r w:rsidR="00FE54A3" w:rsidRPr="004D6897">
        <w:rPr>
          <w:rFonts w:ascii="Times New Roman" w:hAnsi="Times New Roman"/>
          <w:sz w:val="28"/>
          <w:szCs w:val="28"/>
        </w:rPr>
        <w:t>Нур</w:t>
      </w:r>
      <w:proofErr w:type="spellEnd"/>
      <w:r w:rsidR="00FE54A3" w:rsidRPr="004D6897">
        <w:rPr>
          <w:rFonts w:ascii="Times New Roman" w:hAnsi="Times New Roman"/>
          <w:sz w:val="28"/>
          <w:szCs w:val="28"/>
        </w:rPr>
        <w:t>-Султан) «</w:t>
      </w:r>
      <w:r w:rsidR="001D4B45" w:rsidRPr="001D4B45">
        <w:rPr>
          <w:rFonts w:ascii="Times New Roman" w:hAnsi="Times New Roman"/>
          <w:sz w:val="28"/>
          <w:szCs w:val="28"/>
        </w:rPr>
        <w:t>09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D816DC" w:rsidRPr="004D6897">
        <w:rPr>
          <w:rFonts w:ascii="Times New Roman" w:hAnsi="Times New Roman"/>
          <w:sz w:val="28"/>
          <w:szCs w:val="28"/>
        </w:rPr>
        <w:t>ию</w:t>
      </w:r>
      <w:r w:rsidR="007533E3">
        <w:rPr>
          <w:rFonts w:ascii="Times New Roman" w:hAnsi="Times New Roman"/>
          <w:sz w:val="28"/>
          <w:szCs w:val="28"/>
        </w:rPr>
        <w:t>л</w:t>
      </w:r>
      <w:r w:rsidR="00D816DC" w:rsidRPr="004D6897">
        <w:rPr>
          <w:rFonts w:ascii="Times New Roman" w:hAnsi="Times New Roman"/>
          <w:sz w:val="28"/>
          <w:szCs w:val="28"/>
        </w:rPr>
        <w:t>я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года.</w:t>
      </w:r>
    </w:p>
    <w:p w14:paraId="27AE96A7" w14:textId="7971F662" w:rsidR="00D73518" w:rsidRPr="004D6897" w:rsidRDefault="006049E8" w:rsidP="0005229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D6897"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) дата, время и место вскрытия конвертов с ценовыми предложениями - </w:t>
      </w:r>
      <w:r w:rsidR="007C0D57" w:rsidRPr="004D6897">
        <w:rPr>
          <w:rFonts w:ascii="Times New Roman" w:hAnsi="Times New Roman"/>
          <w:sz w:val="28"/>
          <w:szCs w:val="28"/>
        </w:rPr>
        <w:t>11</w:t>
      </w:r>
      <w:r w:rsidR="00FE54A3" w:rsidRPr="004D6897">
        <w:rPr>
          <w:rFonts w:ascii="Times New Roman" w:hAnsi="Times New Roman"/>
          <w:sz w:val="28"/>
          <w:szCs w:val="28"/>
        </w:rPr>
        <w:t xml:space="preserve">:00 (времени </w:t>
      </w:r>
      <w:proofErr w:type="spellStart"/>
      <w:r w:rsidR="00FE54A3" w:rsidRPr="004D6897">
        <w:rPr>
          <w:rFonts w:ascii="Times New Roman" w:hAnsi="Times New Roman"/>
          <w:sz w:val="28"/>
          <w:szCs w:val="28"/>
        </w:rPr>
        <w:t>Нур</w:t>
      </w:r>
      <w:proofErr w:type="spellEnd"/>
      <w:r w:rsidR="00FE54A3" w:rsidRPr="004D6897">
        <w:rPr>
          <w:rFonts w:ascii="Times New Roman" w:hAnsi="Times New Roman"/>
          <w:sz w:val="28"/>
          <w:szCs w:val="28"/>
        </w:rPr>
        <w:t>-Султан) «</w:t>
      </w:r>
      <w:r w:rsidR="001D4B45" w:rsidRPr="001D4B45">
        <w:rPr>
          <w:rFonts w:ascii="Times New Roman" w:hAnsi="Times New Roman"/>
          <w:sz w:val="28"/>
          <w:szCs w:val="28"/>
        </w:rPr>
        <w:t>09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D816DC" w:rsidRPr="004D6897">
        <w:rPr>
          <w:rFonts w:ascii="Times New Roman" w:hAnsi="Times New Roman"/>
          <w:sz w:val="28"/>
          <w:szCs w:val="28"/>
        </w:rPr>
        <w:t>ию</w:t>
      </w:r>
      <w:r w:rsidR="007533E3">
        <w:rPr>
          <w:rFonts w:ascii="Times New Roman" w:hAnsi="Times New Roman"/>
          <w:sz w:val="28"/>
          <w:szCs w:val="28"/>
        </w:rPr>
        <w:t>л</w:t>
      </w:r>
      <w:r w:rsidR="00D816DC" w:rsidRPr="004D6897">
        <w:rPr>
          <w:rFonts w:ascii="Times New Roman" w:hAnsi="Times New Roman"/>
          <w:sz w:val="28"/>
          <w:szCs w:val="28"/>
        </w:rPr>
        <w:t>я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года, </w:t>
      </w:r>
      <w:r w:rsidR="007533E3">
        <w:rPr>
          <w:rFonts w:ascii="Times New Roman" w:hAnsi="Times New Roman"/>
          <w:sz w:val="28"/>
          <w:szCs w:val="28"/>
          <w:lang w:val="kk-KZ"/>
        </w:rPr>
        <w:t>ГКП</w:t>
      </w:r>
      <w:r w:rsidR="007533E3" w:rsidRPr="004D6897">
        <w:rPr>
          <w:rFonts w:ascii="Times New Roman" w:hAnsi="Times New Roman"/>
          <w:sz w:val="28"/>
          <w:szCs w:val="28"/>
        </w:rPr>
        <w:t xml:space="preserve"> на ПХВ «</w:t>
      </w:r>
      <w:r w:rsidR="007533E3">
        <w:rPr>
          <w:rFonts w:ascii="Times New Roman" w:hAnsi="Times New Roman"/>
          <w:sz w:val="28"/>
          <w:szCs w:val="28"/>
        </w:rPr>
        <w:t>Детская городская клиническая инфекционная больница» У</w:t>
      </w:r>
      <w:r w:rsidR="007533E3" w:rsidRPr="004D6897">
        <w:rPr>
          <w:rFonts w:ascii="Times New Roman" w:hAnsi="Times New Roman"/>
          <w:sz w:val="28"/>
          <w:szCs w:val="28"/>
        </w:rPr>
        <w:t>З города Алматы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="00C064E3" w:rsidRPr="004D6897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7533E3">
        <w:rPr>
          <w:rFonts w:ascii="Times New Roman" w:hAnsi="Times New Roman"/>
          <w:sz w:val="28"/>
          <w:szCs w:val="28"/>
        </w:rPr>
        <w:t>Байзакова</w:t>
      </w:r>
      <w:proofErr w:type="spellEnd"/>
      <w:r w:rsidR="00C064E3" w:rsidRPr="004D6897">
        <w:rPr>
          <w:rFonts w:ascii="Times New Roman" w:hAnsi="Times New Roman"/>
          <w:sz w:val="28"/>
          <w:szCs w:val="28"/>
        </w:rPr>
        <w:t xml:space="preserve"> 2</w:t>
      </w:r>
      <w:r w:rsidR="007533E3">
        <w:rPr>
          <w:rFonts w:ascii="Times New Roman" w:hAnsi="Times New Roman"/>
          <w:sz w:val="28"/>
          <w:szCs w:val="28"/>
        </w:rPr>
        <w:t>99А</w:t>
      </w:r>
      <w:r w:rsidR="00C064E3" w:rsidRPr="004D6897">
        <w:rPr>
          <w:rFonts w:ascii="Times New Roman" w:hAnsi="Times New Roman"/>
          <w:sz w:val="28"/>
          <w:szCs w:val="28"/>
        </w:rPr>
        <w:t xml:space="preserve">, </w:t>
      </w:r>
      <w:r w:rsidR="007533E3">
        <w:rPr>
          <w:rFonts w:ascii="Times New Roman" w:hAnsi="Times New Roman"/>
          <w:sz w:val="28"/>
          <w:szCs w:val="28"/>
        </w:rPr>
        <w:t xml:space="preserve">второй </w:t>
      </w:r>
      <w:r w:rsidR="00C064E3" w:rsidRPr="004D6897">
        <w:rPr>
          <w:rFonts w:ascii="Times New Roman" w:hAnsi="Times New Roman"/>
          <w:sz w:val="28"/>
          <w:szCs w:val="28"/>
        </w:rPr>
        <w:t>этаж, отдел государственных закупок.</w:t>
      </w:r>
      <w:bookmarkStart w:id="1" w:name="_GoBack"/>
      <w:bookmarkEnd w:id="1"/>
    </w:p>
    <w:p w14:paraId="341A7BC5" w14:textId="6FBD24C6" w:rsidR="00F86C8A" w:rsidRPr="004D6897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4D6897">
        <w:rPr>
          <w:spacing w:val="2"/>
          <w:sz w:val="28"/>
          <w:szCs w:val="28"/>
        </w:rPr>
        <w:t xml:space="preserve">4) 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Квалификационные требования, предъявляемые к 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потенциальному поставщику должны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соответствовать Главе 3 Правил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770B05B6" w14:textId="4638B20C" w:rsidR="00F86C8A" w:rsidRPr="00C06F2A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color w:val="000000"/>
          <w:spacing w:val="2"/>
          <w:sz w:val="28"/>
          <w:szCs w:val="28"/>
          <w:shd w:val="clear" w:color="auto" w:fill="FFFFFF"/>
        </w:rPr>
        <w:t>5) Требования к лекарственным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CE70C74" w14:textId="77777777" w:rsidR="00F86C8A" w:rsidRPr="006049E8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C06F2A">
        <w:rPr>
          <w:rStyle w:val="s0"/>
          <w:color w:val="auto"/>
          <w:sz w:val="28"/>
          <w:szCs w:val="28"/>
        </w:rPr>
        <w:t>Каждый потенциальный поставщик до истечения</w:t>
      </w:r>
      <w:r w:rsidRPr="006049E8">
        <w:rPr>
          <w:rStyle w:val="s0"/>
          <w:color w:val="auto"/>
          <w:sz w:val="28"/>
          <w:szCs w:val="28"/>
        </w:rPr>
        <w:t xml:space="preserve">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110D5DEC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sz w:val="28"/>
          <w:szCs w:val="28"/>
          <w:u w:val="single"/>
        </w:rPr>
      </w:pPr>
      <w:r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6049E8" w:rsidRDefault="00FE54A3" w:rsidP="00FE54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E8">
        <w:rPr>
          <w:rFonts w:ascii="Times New Roman" w:hAnsi="Times New Roman"/>
          <w:sz w:val="24"/>
          <w:szCs w:val="24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F47EDF">
          <w:footerReference w:type="default" r:id="rId11"/>
          <w:pgSz w:w="16838" w:h="11906" w:orient="landscape"/>
          <w:pgMar w:top="284" w:right="395" w:bottom="720" w:left="567" w:header="708" w:footer="57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2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№ </w:t>
            </w:r>
            <w:proofErr w:type="gramStart"/>
            <w:r w:rsidRPr="00AE0FE4">
              <w:rPr>
                <w:spacing w:val="2"/>
                <w:sz w:val="22"/>
                <w:szCs w:val="22"/>
              </w:rPr>
              <w:t>п</w:t>
            </w:r>
            <w:proofErr w:type="gramEnd"/>
            <w:r w:rsidRPr="00AE0FE4">
              <w:rPr>
                <w:spacing w:val="2"/>
                <w:sz w:val="22"/>
                <w:szCs w:val="2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431CE923" w:rsidR="00FE54A3" w:rsidRPr="00AE0FE4" w:rsidRDefault="00FE54A3" w:rsidP="00BA7037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Описание медицинского</w:t>
            </w:r>
            <w:r w:rsidR="00BA7037">
              <w:rPr>
                <w:spacing w:val="2"/>
                <w:sz w:val="22"/>
                <w:szCs w:val="22"/>
              </w:rPr>
              <w:t xml:space="preserve"> </w:t>
            </w:r>
            <w:r w:rsidR="00BA7037" w:rsidRPr="00AE0FE4">
              <w:rPr>
                <w:spacing w:val="2"/>
                <w:sz w:val="22"/>
                <w:szCs w:val="22"/>
              </w:rPr>
              <w:t>изделия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Цена ___ за единицу </w:t>
            </w:r>
            <w:proofErr w:type="gramStart"/>
            <w:r w:rsidRPr="00AE0FE4">
              <w:rPr>
                <w:spacing w:val="2"/>
                <w:sz w:val="22"/>
                <w:szCs w:val="22"/>
              </w:rPr>
              <w:t>в</w:t>
            </w:r>
            <w:proofErr w:type="gramEnd"/>
            <w:r w:rsidRPr="00AE0FE4">
              <w:rPr>
                <w:spacing w:val="2"/>
                <w:sz w:val="22"/>
                <w:szCs w:val="22"/>
              </w:rPr>
              <w:t xml:space="preserve"> ___ </w:t>
            </w:r>
            <w:proofErr w:type="gramStart"/>
            <w:r w:rsidRPr="00AE0FE4">
              <w:rPr>
                <w:spacing w:val="2"/>
                <w:sz w:val="22"/>
                <w:szCs w:val="22"/>
              </w:rPr>
              <w:t>на</w:t>
            </w:r>
            <w:proofErr w:type="gramEnd"/>
            <w:r w:rsidRPr="00AE0FE4">
              <w:rPr>
                <w:spacing w:val="2"/>
                <w:sz w:val="22"/>
                <w:szCs w:val="2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Общая цена, </w:t>
            </w:r>
            <w:proofErr w:type="gramStart"/>
            <w:r w:rsidRPr="00AE0FE4">
              <w:rPr>
                <w:spacing w:val="2"/>
                <w:sz w:val="22"/>
                <w:szCs w:val="22"/>
              </w:rPr>
              <w:t>в</w:t>
            </w:r>
            <w:proofErr w:type="gramEnd"/>
            <w:r w:rsidRPr="00AE0FE4">
              <w:rPr>
                <w:spacing w:val="2"/>
                <w:sz w:val="22"/>
                <w:szCs w:val="22"/>
              </w:rPr>
              <w:t xml:space="preserve"> _______ </w:t>
            </w:r>
            <w:proofErr w:type="gramStart"/>
            <w:r w:rsidRPr="00AE0FE4">
              <w:rPr>
                <w:spacing w:val="2"/>
                <w:sz w:val="22"/>
                <w:szCs w:val="22"/>
              </w:rPr>
              <w:t>на</w:t>
            </w:r>
            <w:proofErr w:type="gramEnd"/>
            <w:r w:rsidRPr="00AE0FE4">
              <w:rPr>
                <w:spacing w:val="2"/>
                <w:sz w:val="22"/>
                <w:szCs w:val="2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647E1" w14:textId="77777777" w:rsidR="00BB582A" w:rsidRDefault="00BB582A" w:rsidP="00F47EDF">
      <w:pPr>
        <w:spacing w:after="0" w:line="240" w:lineRule="auto"/>
      </w:pPr>
      <w:r>
        <w:separator/>
      </w:r>
    </w:p>
  </w:endnote>
  <w:endnote w:type="continuationSeparator" w:id="0">
    <w:p w14:paraId="77B7BF68" w14:textId="77777777" w:rsidR="00BB582A" w:rsidRDefault="00BB582A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7580"/>
      <w:docPartObj>
        <w:docPartGallery w:val="Page Numbers (Bottom of Page)"/>
        <w:docPartUnique/>
      </w:docPartObj>
    </w:sdtPr>
    <w:sdtEndPr/>
    <w:sdtContent>
      <w:p w14:paraId="566DCB62" w14:textId="696875A7" w:rsidR="00F86C8A" w:rsidRDefault="00F86C8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45">
          <w:rPr>
            <w:noProof/>
          </w:rPr>
          <w:t>3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B2B05" w14:textId="77777777" w:rsidR="00BB582A" w:rsidRDefault="00BB582A" w:rsidP="00F47EDF">
      <w:pPr>
        <w:spacing w:after="0" w:line="240" w:lineRule="auto"/>
      </w:pPr>
      <w:r>
        <w:separator/>
      </w:r>
    </w:p>
  </w:footnote>
  <w:footnote w:type="continuationSeparator" w:id="0">
    <w:p w14:paraId="35315A04" w14:textId="77777777" w:rsidR="00BB582A" w:rsidRDefault="00BB582A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52290"/>
    <w:rsid w:val="000578EE"/>
    <w:rsid w:val="000E3111"/>
    <w:rsid w:val="000F6126"/>
    <w:rsid w:val="00113514"/>
    <w:rsid w:val="0016357A"/>
    <w:rsid w:val="001D3945"/>
    <w:rsid w:val="001D4B45"/>
    <w:rsid w:val="00220455"/>
    <w:rsid w:val="00233390"/>
    <w:rsid w:val="00233A6D"/>
    <w:rsid w:val="0026229B"/>
    <w:rsid w:val="00264A8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3A4FE4"/>
    <w:rsid w:val="003C10F3"/>
    <w:rsid w:val="003C2C09"/>
    <w:rsid w:val="004024D4"/>
    <w:rsid w:val="0046421E"/>
    <w:rsid w:val="00480654"/>
    <w:rsid w:val="00495178"/>
    <w:rsid w:val="004D6897"/>
    <w:rsid w:val="005020FD"/>
    <w:rsid w:val="0051488C"/>
    <w:rsid w:val="005529C8"/>
    <w:rsid w:val="00562EC1"/>
    <w:rsid w:val="00566493"/>
    <w:rsid w:val="00570D58"/>
    <w:rsid w:val="005750E2"/>
    <w:rsid w:val="005B60F2"/>
    <w:rsid w:val="005C195D"/>
    <w:rsid w:val="005D3509"/>
    <w:rsid w:val="005F02EC"/>
    <w:rsid w:val="005F7247"/>
    <w:rsid w:val="006049E8"/>
    <w:rsid w:val="00606C98"/>
    <w:rsid w:val="006151F8"/>
    <w:rsid w:val="00671552"/>
    <w:rsid w:val="0069750E"/>
    <w:rsid w:val="007533E3"/>
    <w:rsid w:val="007636F6"/>
    <w:rsid w:val="007A6DFB"/>
    <w:rsid w:val="007B2B53"/>
    <w:rsid w:val="007C0D57"/>
    <w:rsid w:val="00843143"/>
    <w:rsid w:val="00844DC3"/>
    <w:rsid w:val="008603F6"/>
    <w:rsid w:val="008827B2"/>
    <w:rsid w:val="008914F0"/>
    <w:rsid w:val="008B0EC6"/>
    <w:rsid w:val="008C0175"/>
    <w:rsid w:val="008F1CB4"/>
    <w:rsid w:val="00917EE3"/>
    <w:rsid w:val="00984E98"/>
    <w:rsid w:val="00987DB4"/>
    <w:rsid w:val="009A585D"/>
    <w:rsid w:val="009B2032"/>
    <w:rsid w:val="009F7EB1"/>
    <w:rsid w:val="00A2403F"/>
    <w:rsid w:val="00A46F59"/>
    <w:rsid w:val="00A53417"/>
    <w:rsid w:val="00A54063"/>
    <w:rsid w:val="00AB06A3"/>
    <w:rsid w:val="00AE0FE4"/>
    <w:rsid w:val="00B80DF0"/>
    <w:rsid w:val="00BA7037"/>
    <w:rsid w:val="00BB582A"/>
    <w:rsid w:val="00BB619C"/>
    <w:rsid w:val="00BC297D"/>
    <w:rsid w:val="00BC2A00"/>
    <w:rsid w:val="00BC3ED5"/>
    <w:rsid w:val="00BD6A75"/>
    <w:rsid w:val="00C064E3"/>
    <w:rsid w:val="00C14DD6"/>
    <w:rsid w:val="00C43498"/>
    <w:rsid w:val="00C86E71"/>
    <w:rsid w:val="00C87A31"/>
    <w:rsid w:val="00CA1A94"/>
    <w:rsid w:val="00CD742D"/>
    <w:rsid w:val="00CE5DBA"/>
    <w:rsid w:val="00D6683D"/>
    <w:rsid w:val="00D73518"/>
    <w:rsid w:val="00D816DC"/>
    <w:rsid w:val="00D917B5"/>
    <w:rsid w:val="00E005B1"/>
    <w:rsid w:val="00E102B0"/>
    <w:rsid w:val="00E96975"/>
    <w:rsid w:val="00E96D67"/>
    <w:rsid w:val="00EE4B81"/>
    <w:rsid w:val="00F34DAF"/>
    <w:rsid w:val="00F47EDF"/>
    <w:rsid w:val="00F86C8A"/>
    <w:rsid w:val="00FA3563"/>
    <w:rsid w:val="00FB609D"/>
    <w:rsid w:val="00FC0C0C"/>
    <w:rsid w:val="00FD7574"/>
    <w:rsid w:val="00FE54A3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table" w:styleId="af3">
    <w:name w:val="Table Grid"/>
    <w:basedOn w:val="a1"/>
    <w:uiPriority w:val="39"/>
    <w:rsid w:val="003C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table" w:styleId="af3">
    <w:name w:val="Table Grid"/>
    <w:basedOn w:val="a1"/>
    <w:uiPriority w:val="39"/>
    <w:rsid w:val="003C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link_id=1005265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gkib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4F09-8E37-4BAE-9A42-798CBE98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2021-04-29T11:42:00Z</cp:lastPrinted>
  <dcterms:created xsi:type="dcterms:W3CDTF">2021-06-30T08:50:00Z</dcterms:created>
  <dcterms:modified xsi:type="dcterms:W3CDTF">2021-07-03T04:23:00Z</dcterms:modified>
</cp:coreProperties>
</file>