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9E73FE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CF4593">
        <w:rPr>
          <w:rFonts w:ascii="Times New Roman" w:hAnsi="Times New Roman" w:cs="Times New Roman"/>
          <w:b/>
          <w:sz w:val="24"/>
          <w:szCs w:val="24"/>
        </w:rPr>
        <w:t>0</w:t>
      </w:r>
      <w:r w:rsidR="00E9776E">
        <w:rPr>
          <w:rFonts w:ascii="Times New Roman" w:hAnsi="Times New Roman" w:cs="Times New Roman"/>
          <w:b/>
          <w:sz w:val="24"/>
          <w:szCs w:val="24"/>
        </w:rPr>
        <w:t>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CF4593">
        <w:rPr>
          <w:rFonts w:ascii="Times New Roman" w:hAnsi="Times New Roman" w:cs="Times New Roman"/>
          <w:b/>
          <w:sz w:val="24"/>
          <w:szCs w:val="24"/>
        </w:rPr>
        <w:t>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FC2181" w:rsidP="00271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Г</w:t>
      </w:r>
      <w:r w:rsidR="00CD4E56" w:rsidRPr="00EC77F6">
        <w:rPr>
          <w:rFonts w:ascii="Times New Roman" w:hAnsi="Times New Roman" w:cs="Times New Roman"/>
          <w:b/>
          <w:lang w:val="kk-KZ"/>
        </w:rPr>
        <w:t>К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» Управления </w:t>
      </w:r>
      <w:r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 Пост</w:t>
      </w:r>
      <w:r w:rsidR="00356246" w:rsidRPr="00EC77F6">
        <w:rPr>
          <w:rFonts w:ascii="Times New Roman" w:hAnsi="Times New Roman" w:cs="Times New Roman"/>
          <w:lang w:val="kk-KZ"/>
        </w:rPr>
        <w:t>ановления</w:t>
      </w:r>
      <w:r w:rsidR="00544709" w:rsidRPr="00EC77F6">
        <w:rPr>
          <w:rFonts w:ascii="Times New Roman" w:hAnsi="Times New Roman" w:cs="Times New Roman"/>
          <w:lang w:val="kk-KZ"/>
        </w:rPr>
        <w:t xml:space="preserve"> Правительства РК от 04</w:t>
      </w:r>
      <w:r w:rsidR="007350F1" w:rsidRPr="00EC77F6">
        <w:rPr>
          <w:rFonts w:ascii="Times New Roman" w:hAnsi="Times New Roman" w:cs="Times New Roman"/>
          <w:lang w:val="kk-KZ"/>
        </w:rPr>
        <w:t>.</w:t>
      </w:r>
      <w:r w:rsidR="00544709" w:rsidRPr="00EC77F6">
        <w:rPr>
          <w:rFonts w:ascii="Times New Roman" w:hAnsi="Times New Roman" w:cs="Times New Roman"/>
          <w:lang w:val="kk-KZ"/>
        </w:rPr>
        <w:t>06</w:t>
      </w:r>
      <w:r w:rsidR="00356246" w:rsidRPr="00EC77F6">
        <w:rPr>
          <w:rFonts w:ascii="Times New Roman" w:hAnsi="Times New Roman" w:cs="Times New Roman"/>
          <w:lang w:val="kk-KZ"/>
        </w:rPr>
        <w:t>.2021</w:t>
      </w:r>
      <w:r w:rsidR="007350F1" w:rsidRPr="00EC77F6">
        <w:rPr>
          <w:rFonts w:ascii="Times New Roman" w:hAnsi="Times New Roman" w:cs="Times New Roman"/>
          <w:lang w:val="kk-KZ"/>
        </w:rPr>
        <w:t>г. №</w:t>
      </w:r>
      <w:r w:rsidR="00544709" w:rsidRPr="00EC77F6">
        <w:rPr>
          <w:rFonts w:ascii="Times New Roman" w:hAnsi="Times New Roman" w:cs="Times New Roman"/>
          <w:lang w:val="kk-KZ"/>
        </w:rPr>
        <w:t>375</w:t>
      </w:r>
      <w:r w:rsidR="007B1B33" w:rsidRPr="00EC77F6">
        <w:rPr>
          <w:rFonts w:ascii="Times New Roman" w:hAnsi="Times New Roman" w:cs="Times New Roman"/>
          <w:lang w:val="kk-KZ"/>
        </w:rPr>
        <w:t xml:space="preserve"> «</w:t>
      </w:r>
      <w:r w:rsidR="00180BB2" w:rsidRPr="00EC77F6">
        <w:rPr>
          <w:rFonts w:ascii="Times New Roman" w:hAnsi="Times New Roman" w:cs="Times New Roman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 и признании утратившими силу некоторых решений Правительства Республики Казахстан</w:t>
      </w:r>
      <w:r w:rsidR="007B1B33" w:rsidRPr="00EC77F6"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FC2181" w:rsidRPr="00EC77F6">
        <w:rPr>
          <w:rFonts w:ascii="Times New Roman" w:hAnsi="Times New Roman" w:cs="Times New Roman"/>
        </w:rPr>
        <w:t>Г</w:t>
      </w:r>
      <w:r w:rsidR="008C0F95" w:rsidRPr="00EC77F6">
        <w:rPr>
          <w:rFonts w:ascii="Times New Roman" w:hAnsi="Times New Roman" w:cs="Times New Roman"/>
        </w:rPr>
        <w:t>К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r w:rsidR="001563E9" w:rsidRPr="00EC77F6">
        <w:rPr>
          <w:rFonts w:ascii="Times New Roman" w:hAnsi="Times New Roman" w:cs="Times New Roman"/>
        </w:rPr>
        <w:t>Байзакова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EC77F6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r w:rsidR="00A21F4B" w:rsidRPr="00EC77F6">
        <w:rPr>
          <w:rFonts w:ascii="Times New Roman" w:hAnsi="Times New Roman" w:cs="Times New Roman"/>
          <w:b/>
        </w:rPr>
        <w:t>оваров</w:t>
      </w:r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9E73FE" w:rsidRPr="00EC77F6">
        <w:rPr>
          <w:rFonts w:ascii="Times New Roman" w:hAnsi="Times New Roman" w:cs="Times New Roman"/>
        </w:rPr>
        <w:t>анализатор биохимический автоматический</w:t>
      </w:r>
    </w:p>
    <w:p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971"/>
        <w:gridCol w:w="1134"/>
        <w:gridCol w:w="850"/>
        <w:gridCol w:w="1110"/>
        <w:gridCol w:w="1124"/>
      </w:tblGrid>
      <w:tr w:rsidR="006352D0" w:rsidRPr="006352D0" w:rsidTr="00F51A86">
        <w:trPr>
          <w:trHeight w:val="476"/>
          <w:tblHeader/>
        </w:trPr>
        <w:tc>
          <w:tcPr>
            <w:tcW w:w="666" w:type="dxa"/>
            <w:shd w:val="clear" w:color="auto" w:fill="auto"/>
            <w:noWrap/>
            <w:hideMark/>
          </w:tcPr>
          <w:p w:rsidR="00380FC6" w:rsidRPr="006352D0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№</w:t>
            </w:r>
            <w:r w:rsidR="00B61117" w:rsidRPr="006352D0">
              <w:rPr>
                <w:b/>
                <w:bCs/>
                <w:sz w:val="18"/>
                <w:szCs w:val="18"/>
              </w:rPr>
              <w:t xml:space="preserve"> лота</w:t>
            </w:r>
          </w:p>
        </w:tc>
        <w:tc>
          <w:tcPr>
            <w:tcW w:w="4971" w:type="dxa"/>
            <w:shd w:val="clear" w:color="auto" w:fill="auto"/>
            <w:noWrap/>
            <w:hideMark/>
          </w:tcPr>
          <w:p w:rsidR="00380FC6" w:rsidRPr="006352D0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52D0">
              <w:rPr>
                <w:b/>
                <w:bCs/>
                <w:color w:val="000000"/>
                <w:sz w:val="18"/>
                <w:szCs w:val="18"/>
              </w:rPr>
              <w:t>Техническая характеристика</w:t>
            </w:r>
            <w:r w:rsidRPr="006352D0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6352D0">
              <w:rPr>
                <w:b/>
                <w:bCs/>
                <w:color w:val="000000"/>
                <w:sz w:val="18"/>
                <w:szCs w:val="18"/>
              </w:rPr>
              <w:t>(комплектация) закупаемых товаров</w:t>
            </w:r>
          </w:p>
          <w:p w:rsidR="00D81655" w:rsidRPr="006352D0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80FC6" w:rsidRPr="006352D0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Ед.изм.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80FC6" w:rsidRPr="006352D0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380FC6" w:rsidRPr="006352D0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Цена</w:t>
            </w:r>
            <w:r w:rsidR="00F63A15" w:rsidRPr="006352D0">
              <w:rPr>
                <w:b/>
                <w:bCs/>
                <w:sz w:val="18"/>
                <w:szCs w:val="18"/>
              </w:rPr>
              <w:t xml:space="preserve"> в тенге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380FC6" w:rsidRPr="006352D0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Сумма</w:t>
            </w:r>
            <w:r w:rsidR="00F63A15" w:rsidRPr="006352D0">
              <w:rPr>
                <w:b/>
                <w:bCs/>
                <w:sz w:val="18"/>
                <w:szCs w:val="18"/>
              </w:rPr>
              <w:t xml:space="preserve"> в тенге</w:t>
            </w:r>
          </w:p>
        </w:tc>
      </w:tr>
      <w:tr w:rsidR="00415503" w:rsidRPr="00800398" w:rsidTr="00F51A86">
        <w:trPr>
          <w:trHeight w:val="337"/>
        </w:trPr>
        <w:tc>
          <w:tcPr>
            <w:tcW w:w="666" w:type="dxa"/>
            <w:shd w:val="clear" w:color="auto" w:fill="auto"/>
            <w:noWrap/>
            <w:vAlign w:val="center"/>
          </w:tcPr>
          <w:p w:rsidR="00415503" w:rsidRPr="00800398" w:rsidRDefault="00415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3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3A" w:rsidRPr="00EC77F6" w:rsidRDefault="00EC04F0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Анализатор биохимический автоматический.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Производительность анализатора составляет 240 тестов в час, одновременно можно исследовать до 57 параметров. Определяет уровень жидкости, обнаруживает сгустки крови, имеет систему предотвращения соударений. Имеется 120 реакционных кювет с автоматической промывкой, один охлаждаемый отсек для реагентов и проб.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Имеется 12 длин волн, от 340 до 800 нм. До 8 остановок моющей станции, 12-шаговая система промывки.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Анализатор оп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тимален в лабораториях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производительностью около 500 биохимических тестов в день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8–12 параметрам.</w:t>
            </w:r>
            <w:r w:rsidR="006E633A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15503" w:rsidRPr="00EC77F6" w:rsidRDefault="006E633A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Технические характеристики анализатора:</w:t>
            </w:r>
          </w:p>
          <w:p w:rsidR="006E633A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1) </w:t>
            </w:r>
            <w:r w:rsidR="006E633A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Длины волн</w:t>
            </w:r>
            <w:r w:rsidR="006E633A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="006E633A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шт (340–750 нм)</w:t>
            </w:r>
            <w:r w:rsidR="006E633A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6E633A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2) </w:t>
            </w:r>
            <w:r w:rsidR="006E633A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Принцип измерения</w:t>
            </w:r>
            <w:r w:rsidR="006E633A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="006E633A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колориметрия, турбидиметрия</w:t>
            </w:r>
            <w:r w:rsidR="006E633A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Производительность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 фотометрических тестов в час для моно- и биреагентных методик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Методы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конечная точка, кинетика, фиксированное время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Типы образцов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сыворотка крови, плазма крови, моча, ликвор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6)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Емкости для проб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пробирки и стандартные чашки для образцов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7)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Срочные (STAT) пробы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возможность загрузки срочных образцов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Охлаждение блока с реагентами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5–15°C, постоянное охлаждение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9)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Устройство дозирования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уровня жидкости емкостным датчиком, автоматическая детекция засора, автоматическая очистка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10)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Мин. объем реакционной смеси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 мкл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11)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Мин. объем пробы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мкл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12)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Реакционные кюветы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многоразовые из полимерного материала с автоматической мойкой и сушкой на борту; 120 штук в роторе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13) </w:t>
            </w:r>
            <w:r w:rsidR="00C10F62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Подогрев реакционных кювет</w:t>
            </w:r>
            <w:r w:rsidR="00C10F62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="00C10F62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37°C ± 0,1°C, водяная баня</w:t>
            </w:r>
            <w:r w:rsidR="00C10F62"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C10F62" w:rsidRPr="00EC77F6" w:rsidRDefault="00C10F62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14)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Потребление воды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литров в час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C10F62" w:rsidRPr="00EC77F6" w:rsidRDefault="00C10F62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15)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Габариты, мм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 × 760 × 520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C10F62" w:rsidRPr="00EC77F6" w:rsidRDefault="00C10F62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16) Вес – 120 кг.</w:t>
            </w:r>
          </w:p>
          <w:p w:rsidR="00C10F62" w:rsidRPr="00EC77F6" w:rsidRDefault="00C10F62" w:rsidP="00C10F62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Комплектация оборудования:</w:t>
            </w:r>
          </w:p>
          <w:p w:rsidR="00C10F62" w:rsidRPr="00EC77F6" w:rsidRDefault="00C10F62" w:rsidP="00C10F62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Анализатор биохимический автоматический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1 штука;</w:t>
            </w:r>
          </w:p>
          <w:p w:rsidR="00C10F62" w:rsidRPr="00EC77F6" w:rsidRDefault="0008625D" w:rsidP="00C10F62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Компьютер в комплекте – 1 штука; водоочистка – 1 штука; стартовый набор реагентов: аланинаминотрансфераза – 1 штука, аспартатаминотрансфераза – 1 штука, общий белок – 1 штука, мочевина – 1 штука, сыворотка для клинико-химической калибровки – 1 штука, сыворотка для клинико-химического контроля качества Уровень 1 – 1 штука, 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CS</w:t>
            </w:r>
            <w:r w:rsidRPr="00EC77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-Антибактериальный безфосфорный детергент – 2 штуки, щелочный детергент – 2 штуки. </w:t>
            </w:r>
          </w:p>
          <w:p w:rsidR="00A80829" w:rsidRPr="00EC77F6" w:rsidRDefault="00A80829" w:rsidP="00EC04F0">
            <w:pPr>
              <w:pStyle w:val="af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5503" w:rsidRPr="00925E97" w:rsidRDefault="00F51A86" w:rsidP="009E7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5503" w:rsidRPr="00800398" w:rsidRDefault="00F51A86" w:rsidP="009E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415503" w:rsidRPr="00800398" w:rsidRDefault="00F51A86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6 900 000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15503" w:rsidRPr="00800398" w:rsidRDefault="00F51A86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6 900 000</w:t>
            </w:r>
          </w:p>
        </w:tc>
      </w:tr>
      <w:tr w:rsidR="00415503" w:rsidRPr="00645224" w:rsidTr="00800398">
        <w:trPr>
          <w:trHeight w:val="300"/>
        </w:trPr>
        <w:tc>
          <w:tcPr>
            <w:tcW w:w="8731" w:type="dxa"/>
            <w:gridSpan w:val="5"/>
            <w:shd w:val="clear" w:color="auto" w:fill="auto"/>
            <w:noWrap/>
            <w:hideMark/>
          </w:tcPr>
          <w:p w:rsidR="00415503" w:rsidRPr="00645224" w:rsidRDefault="00415503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4522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415503" w:rsidRPr="00DB387E" w:rsidRDefault="00F51A86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6 900 000</w:t>
            </w:r>
          </w:p>
        </w:tc>
      </w:tr>
    </w:tbl>
    <w:p w:rsidR="008974E7" w:rsidRPr="00820224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0224">
        <w:rPr>
          <w:rFonts w:ascii="Times New Roman" w:hAnsi="Times New Roman" w:cs="Times New Roman"/>
        </w:rPr>
        <w:t xml:space="preserve">1. </w:t>
      </w:r>
      <w:r w:rsidR="002524C4" w:rsidRPr="00820224">
        <w:rPr>
          <w:rFonts w:ascii="Times New Roman" w:hAnsi="Times New Roman" w:cs="Times New Roman"/>
        </w:rPr>
        <w:t>Место поставки</w:t>
      </w:r>
      <w:r w:rsidR="007350F1" w:rsidRPr="00820224">
        <w:rPr>
          <w:rFonts w:ascii="Times New Roman" w:hAnsi="Times New Roman" w:cs="Times New Roman"/>
        </w:rPr>
        <w:t xml:space="preserve"> товара:</w:t>
      </w:r>
      <w:r w:rsidR="006B413F" w:rsidRPr="00820224">
        <w:rPr>
          <w:rFonts w:ascii="Times New Roman" w:hAnsi="Times New Roman" w:cs="Times New Roman"/>
        </w:rPr>
        <w:t xml:space="preserve"> </w:t>
      </w:r>
      <w:r w:rsidR="005833C3">
        <w:rPr>
          <w:rFonts w:ascii="Times New Roman" w:hAnsi="Times New Roman" w:cs="Times New Roman"/>
        </w:rPr>
        <w:t>г. Алматы, Ташкентский тракт 541</w:t>
      </w:r>
    </w:p>
    <w:p w:rsidR="006B413F" w:rsidRPr="00820224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0224">
        <w:rPr>
          <w:rFonts w:ascii="Times New Roman" w:hAnsi="Times New Roman" w:cs="Times New Roman"/>
        </w:rPr>
        <w:t xml:space="preserve">2. </w:t>
      </w:r>
      <w:r w:rsidR="00BD0A34" w:rsidRPr="00820224">
        <w:rPr>
          <w:rFonts w:ascii="Times New Roman" w:hAnsi="Times New Roman" w:cs="Times New Roman"/>
          <w:lang w:val="kk-KZ"/>
        </w:rPr>
        <w:t>Условия и с</w:t>
      </w:r>
      <w:r w:rsidR="007350F1" w:rsidRPr="00820224">
        <w:rPr>
          <w:rFonts w:ascii="Times New Roman" w:hAnsi="Times New Roman" w:cs="Times New Roman"/>
          <w:lang w:val="kk-KZ"/>
        </w:rPr>
        <w:t xml:space="preserve">рок </w:t>
      </w:r>
      <w:r w:rsidR="00BD0A34" w:rsidRPr="00820224">
        <w:rPr>
          <w:rFonts w:ascii="Times New Roman" w:hAnsi="Times New Roman" w:cs="Times New Roman"/>
          <w:lang w:val="kk-KZ"/>
        </w:rPr>
        <w:t>поставки</w:t>
      </w:r>
      <w:r w:rsidR="007350F1" w:rsidRPr="00820224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820224">
        <w:rPr>
          <w:rFonts w:ascii="Times New Roman" w:hAnsi="Times New Roman" w:cs="Times New Roman"/>
          <w:lang w:val="kk-KZ"/>
        </w:rPr>
        <w:t xml:space="preserve"> </w:t>
      </w:r>
      <w:r w:rsidR="00BD0A34" w:rsidRPr="00820224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820224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820224">
        <w:rPr>
          <w:rFonts w:ascii="Times New Roman" w:hAnsi="Times New Roman" w:cs="Times New Roman"/>
          <w:lang w:val="kk-KZ"/>
        </w:rPr>
        <w:t xml:space="preserve"> в течение </w:t>
      </w:r>
      <w:r w:rsidR="00686F93" w:rsidRPr="00820224">
        <w:rPr>
          <w:rFonts w:ascii="Times New Roman" w:hAnsi="Times New Roman" w:cs="Times New Roman"/>
          <w:lang w:val="kk-KZ"/>
        </w:rPr>
        <w:t>2022 года</w:t>
      </w:r>
      <w:r w:rsidR="00A800AC" w:rsidRPr="00820224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820224">
        <w:rPr>
          <w:rFonts w:ascii="Times New Roman" w:hAnsi="Times New Roman" w:cs="Times New Roman"/>
          <w:lang w:val="kk-KZ"/>
        </w:rPr>
        <w:t>.</w:t>
      </w:r>
      <w:r w:rsidR="006B413F" w:rsidRPr="00820224">
        <w:rPr>
          <w:rFonts w:ascii="Times New Roman" w:hAnsi="Times New Roman" w:cs="Times New Roman"/>
          <w:lang w:val="kk-KZ"/>
        </w:rPr>
        <w:t xml:space="preserve"> </w:t>
      </w:r>
    </w:p>
    <w:p w:rsidR="008063C9" w:rsidRPr="00F008BF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20224">
        <w:rPr>
          <w:spacing w:val="2"/>
          <w:sz w:val="22"/>
          <w:szCs w:val="22"/>
          <w:lang w:val="kk-KZ"/>
        </w:rPr>
        <w:t>3</w:t>
      </w:r>
      <w:r w:rsidR="00715298" w:rsidRPr="00820224">
        <w:rPr>
          <w:spacing w:val="2"/>
          <w:sz w:val="22"/>
          <w:szCs w:val="22"/>
          <w:lang w:val="kk-KZ"/>
        </w:rPr>
        <w:t>.</w:t>
      </w:r>
      <w:r w:rsidR="008063C9" w:rsidRPr="00820224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820224">
        <w:rPr>
          <w:spacing w:val="2"/>
          <w:sz w:val="22"/>
          <w:szCs w:val="22"/>
          <w:lang w:val="kk-KZ"/>
        </w:rPr>
        <w:t xml:space="preserve">: </w:t>
      </w:r>
      <w:r w:rsidR="008063C9" w:rsidRPr="00820224">
        <w:rPr>
          <w:sz w:val="22"/>
          <w:szCs w:val="22"/>
          <w:lang w:val="kk-KZ"/>
        </w:rPr>
        <w:t>ГКП</w:t>
      </w:r>
      <w:r w:rsidR="008063C9" w:rsidRPr="00820224">
        <w:rPr>
          <w:sz w:val="22"/>
          <w:szCs w:val="22"/>
        </w:rPr>
        <w:t xml:space="preserve"> на ПХВ «Детская городская клиническая инфекционная больница» УЗ города Алматы, улица Байзакова 299А, второй этаж, </w:t>
      </w:r>
      <w:r w:rsidR="00562087" w:rsidRPr="00820224">
        <w:rPr>
          <w:sz w:val="22"/>
          <w:szCs w:val="22"/>
        </w:rPr>
        <w:t>кабинет 9</w:t>
      </w:r>
      <w:r w:rsidR="008063C9" w:rsidRPr="00820224">
        <w:rPr>
          <w:sz w:val="22"/>
          <w:szCs w:val="22"/>
        </w:rPr>
        <w:t xml:space="preserve">, окончательный срок представления подачи ценовых </w:t>
      </w:r>
      <w:r w:rsidR="008063C9" w:rsidRPr="00F008BF">
        <w:rPr>
          <w:sz w:val="22"/>
          <w:szCs w:val="22"/>
        </w:rPr>
        <w:t>предложений до 1</w:t>
      </w:r>
      <w:r w:rsidR="0063641C" w:rsidRPr="00F008BF">
        <w:rPr>
          <w:sz w:val="22"/>
          <w:szCs w:val="22"/>
        </w:rPr>
        <w:t>0</w:t>
      </w:r>
      <w:r w:rsidR="008063C9" w:rsidRPr="00F008BF">
        <w:rPr>
          <w:sz w:val="22"/>
          <w:szCs w:val="22"/>
        </w:rPr>
        <w:t>:00 (времени Нур-Султан) «</w:t>
      </w:r>
      <w:r w:rsidR="009E73FE">
        <w:rPr>
          <w:sz w:val="22"/>
          <w:szCs w:val="22"/>
        </w:rPr>
        <w:t>18</w:t>
      </w:r>
      <w:r w:rsidR="0074338B" w:rsidRPr="00F008BF">
        <w:rPr>
          <w:sz w:val="22"/>
          <w:szCs w:val="22"/>
        </w:rPr>
        <w:t>»</w:t>
      </w:r>
      <w:r w:rsidR="0074338B" w:rsidRPr="00F008BF">
        <w:rPr>
          <w:sz w:val="22"/>
          <w:szCs w:val="22"/>
          <w:lang w:val="kk-KZ"/>
        </w:rPr>
        <w:t xml:space="preserve"> </w:t>
      </w:r>
      <w:r w:rsidR="001F5BB4">
        <w:rPr>
          <w:sz w:val="22"/>
          <w:szCs w:val="22"/>
          <w:lang w:val="kk-KZ"/>
        </w:rPr>
        <w:t>я</w:t>
      </w:r>
      <w:r w:rsidR="009E73FE">
        <w:rPr>
          <w:sz w:val="22"/>
          <w:szCs w:val="22"/>
          <w:lang w:val="kk-KZ"/>
        </w:rPr>
        <w:t>нваря</w:t>
      </w:r>
      <w:r w:rsidR="00583349" w:rsidRPr="00F008BF">
        <w:rPr>
          <w:sz w:val="22"/>
          <w:szCs w:val="22"/>
        </w:rPr>
        <w:t xml:space="preserve"> 202</w:t>
      </w:r>
      <w:r w:rsidR="00141B88">
        <w:rPr>
          <w:sz w:val="22"/>
          <w:szCs w:val="22"/>
        </w:rPr>
        <w:t>3</w:t>
      </w:r>
      <w:r w:rsidR="008063C9" w:rsidRPr="00F008BF">
        <w:rPr>
          <w:sz w:val="22"/>
          <w:szCs w:val="22"/>
        </w:rPr>
        <w:t xml:space="preserve"> года.</w:t>
      </w:r>
    </w:p>
    <w:p w:rsidR="008063C9" w:rsidRPr="00820224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F008BF">
        <w:rPr>
          <w:rFonts w:ascii="Times New Roman" w:hAnsi="Times New Roman"/>
        </w:rPr>
        <w:t>4</w:t>
      </w:r>
      <w:r w:rsidR="00715298" w:rsidRPr="00F008BF">
        <w:rPr>
          <w:rFonts w:ascii="Times New Roman" w:hAnsi="Times New Roman"/>
        </w:rPr>
        <w:t>.</w:t>
      </w:r>
      <w:r w:rsidR="001F0295" w:rsidRPr="00F008BF">
        <w:rPr>
          <w:rFonts w:ascii="Times New Roman" w:hAnsi="Times New Roman"/>
        </w:rPr>
        <w:t xml:space="preserve"> Д</w:t>
      </w:r>
      <w:r w:rsidR="008063C9" w:rsidRPr="00F008BF">
        <w:rPr>
          <w:rFonts w:ascii="Times New Roman" w:hAnsi="Times New Roman"/>
        </w:rPr>
        <w:t>ата, время и место вскрытия конверт</w:t>
      </w:r>
      <w:r w:rsidR="00116D45" w:rsidRPr="00F008BF">
        <w:rPr>
          <w:rFonts w:ascii="Times New Roman" w:hAnsi="Times New Roman"/>
        </w:rPr>
        <w:t>ов с ценовыми предложениями - 1</w:t>
      </w:r>
      <w:r w:rsidR="0063641C" w:rsidRPr="00F008BF">
        <w:rPr>
          <w:rFonts w:ascii="Times New Roman" w:hAnsi="Times New Roman"/>
        </w:rPr>
        <w:t>1</w:t>
      </w:r>
      <w:r w:rsidR="008063C9" w:rsidRPr="00F008BF">
        <w:rPr>
          <w:rFonts w:ascii="Times New Roman" w:hAnsi="Times New Roman"/>
        </w:rPr>
        <w:t>:00 (времени Нур-Султан) «</w:t>
      </w:r>
      <w:r w:rsidR="00141B88">
        <w:rPr>
          <w:rFonts w:ascii="Times New Roman" w:hAnsi="Times New Roman"/>
        </w:rPr>
        <w:t>18</w:t>
      </w:r>
      <w:r w:rsidR="008063C9" w:rsidRPr="00F008BF">
        <w:rPr>
          <w:rFonts w:ascii="Times New Roman" w:hAnsi="Times New Roman"/>
        </w:rPr>
        <w:t xml:space="preserve">» </w:t>
      </w:r>
      <w:r w:rsidR="001F5BB4">
        <w:rPr>
          <w:rFonts w:ascii="Times New Roman" w:hAnsi="Times New Roman"/>
        </w:rPr>
        <w:t>я</w:t>
      </w:r>
      <w:r w:rsidR="00141B88">
        <w:rPr>
          <w:rFonts w:ascii="Times New Roman" w:hAnsi="Times New Roman"/>
        </w:rPr>
        <w:t>нваря</w:t>
      </w:r>
      <w:r w:rsidR="00583349" w:rsidRPr="00F008BF">
        <w:rPr>
          <w:rFonts w:ascii="Times New Roman" w:hAnsi="Times New Roman"/>
        </w:rPr>
        <w:t xml:space="preserve"> 202</w:t>
      </w:r>
      <w:r w:rsidR="00141B88">
        <w:rPr>
          <w:rFonts w:ascii="Times New Roman" w:hAnsi="Times New Roman"/>
        </w:rPr>
        <w:t>3</w:t>
      </w:r>
      <w:r w:rsidR="008063C9" w:rsidRPr="00F008BF">
        <w:rPr>
          <w:rFonts w:ascii="Times New Roman" w:hAnsi="Times New Roman"/>
        </w:rPr>
        <w:t xml:space="preserve"> года, </w:t>
      </w:r>
      <w:r w:rsidR="008063C9" w:rsidRPr="00F008BF">
        <w:rPr>
          <w:rFonts w:ascii="Times New Roman" w:hAnsi="Times New Roman"/>
          <w:lang w:val="kk-KZ"/>
        </w:rPr>
        <w:t>ГКП</w:t>
      </w:r>
      <w:r w:rsidR="008063C9" w:rsidRPr="00F008BF">
        <w:rPr>
          <w:rFonts w:ascii="Times New Roman" w:hAnsi="Times New Roman"/>
        </w:rPr>
        <w:t xml:space="preserve"> на ПХВ «Детская городская клиническая инфекционная больница» УЗ</w:t>
      </w:r>
      <w:r w:rsidR="008063C9" w:rsidRPr="003D787A">
        <w:rPr>
          <w:rFonts w:ascii="Times New Roman" w:hAnsi="Times New Roman"/>
        </w:rPr>
        <w:t xml:space="preserve"> </w:t>
      </w:r>
      <w:r w:rsidR="008063C9" w:rsidRPr="00820224">
        <w:rPr>
          <w:rFonts w:ascii="Times New Roman" w:hAnsi="Times New Roman"/>
        </w:rPr>
        <w:t>города Алматы, улица Байзакова 299А, второй этаж, (конференц зал).</w:t>
      </w:r>
    </w:p>
    <w:p w:rsidR="008063C9" w:rsidRPr="000F2556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shd w:val="clear" w:color="auto" w:fill="FFFFFF"/>
        </w:rPr>
      </w:pPr>
      <w:r w:rsidRPr="000F2556">
        <w:rPr>
          <w:spacing w:val="2"/>
          <w:sz w:val="22"/>
          <w:szCs w:val="22"/>
        </w:rPr>
        <w:t>5</w:t>
      </w:r>
      <w:r w:rsidR="00715298" w:rsidRPr="000F2556">
        <w:rPr>
          <w:spacing w:val="2"/>
          <w:sz w:val="22"/>
          <w:szCs w:val="22"/>
        </w:rPr>
        <w:t>.</w:t>
      </w:r>
      <w:r w:rsidR="008063C9" w:rsidRPr="000F2556">
        <w:rPr>
          <w:spacing w:val="2"/>
          <w:sz w:val="22"/>
          <w:szCs w:val="22"/>
        </w:rPr>
        <w:t xml:space="preserve"> </w:t>
      </w:r>
      <w:r w:rsidR="008063C9" w:rsidRPr="000F2556">
        <w:rPr>
          <w:spacing w:val="2"/>
          <w:sz w:val="22"/>
          <w:szCs w:val="22"/>
          <w:shd w:val="clear" w:color="auto" w:fill="FFFFFF"/>
        </w:rPr>
        <w:t>Квалификационные требования, предъявляемые к потенциальному поставщику должны соответствовать Главе 3 Правил.</w:t>
      </w:r>
    </w:p>
    <w:p w:rsidR="008063C9" w:rsidRPr="000F2556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  <w:r w:rsidRPr="000F2556">
        <w:rPr>
          <w:spacing w:val="2"/>
          <w:sz w:val="22"/>
          <w:szCs w:val="22"/>
          <w:shd w:val="clear" w:color="auto" w:fill="FFFFFF"/>
        </w:rPr>
        <w:t>6</w:t>
      </w:r>
      <w:r w:rsidR="00715298" w:rsidRPr="000F2556">
        <w:rPr>
          <w:spacing w:val="2"/>
          <w:sz w:val="22"/>
          <w:szCs w:val="22"/>
          <w:shd w:val="clear" w:color="auto" w:fill="FFFFFF"/>
        </w:rPr>
        <w:t>.</w:t>
      </w:r>
      <w:r w:rsidR="008063C9" w:rsidRPr="000F2556">
        <w:rPr>
          <w:spacing w:val="2"/>
          <w:sz w:val="22"/>
          <w:szCs w:val="22"/>
          <w:shd w:val="clear" w:color="auto" w:fill="FFFFFF"/>
        </w:rPr>
        <w:t xml:space="preserve"> Требования к лекарственным средствам и медицинским изделиям, должны соответствовать Главе 4 Правил. </w:t>
      </w:r>
    </w:p>
    <w:p w:rsidR="008063C9" w:rsidRPr="00820224" w:rsidRDefault="008974E7" w:rsidP="00A77FBE">
      <w:pPr>
        <w:spacing w:after="0" w:line="240" w:lineRule="auto"/>
        <w:jc w:val="both"/>
        <w:rPr>
          <w:rStyle w:val="s0"/>
        </w:rPr>
      </w:pPr>
      <w:r w:rsidRPr="00820224">
        <w:rPr>
          <w:rStyle w:val="s0"/>
        </w:rPr>
        <w:t>7</w:t>
      </w:r>
      <w:r w:rsidR="00715298" w:rsidRPr="00820224">
        <w:rPr>
          <w:rStyle w:val="s0"/>
        </w:rPr>
        <w:t>.</w:t>
      </w:r>
      <w:r w:rsidR="00A77FBE" w:rsidRPr="00820224">
        <w:rPr>
          <w:rStyle w:val="s0"/>
        </w:rPr>
        <w:t xml:space="preserve"> </w:t>
      </w:r>
      <w:r w:rsidR="008063C9" w:rsidRPr="00820224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820224">
        <w:rPr>
          <w:rStyle w:val="s0"/>
        </w:rPr>
        <w:t xml:space="preserve">. </w:t>
      </w:r>
      <w:r w:rsidR="008063C9" w:rsidRPr="00820224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20224">
        <w:rPr>
          <w:rFonts w:ascii="Times New Roman" w:hAnsi="Times New Roman" w:cs="Times New Roman"/>
        </w:rPr>
        <w:t>8</w:t>
      </w:r>
      <w:r w:rsidR="00715298" w:rsidRPr="00820224">
        <w:rPr>
          <w:rFonts w:ascii="Times New Roman" w:hAnsi="Times New Roman" w:cs="Times New Roman"/>
        </w:rPr>
        <w:t>.</w:t>
      </w:r>
      <w:r w:rsidR="00A77FBE" w:rsidRPr="00820224">
        <w:rPr>
          <w:rFonts w:ascii="Times New Roman" w:hAnsi="Times New Roman" w:cs="Times New Roman"/>
        </w:rPr>
        <w:t xml:space="preserve"> </w:t>
      </w:r>
      <w:r w:rsidR="006B413F" w:rsidRPr="00820224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>
        <w:rPr>
          <w:rFonts w:ascii="Times New Roman" w:hAnsi="Times New Roman" w:cs="Times New Roman"/>
          <w:lang w:val="kk-KZ"/>
        </w:rPr>
        <w:t>.</w:t>
      </w:r>
    </w:p>
    <w:p w:rsidR="000F2556" w:rsidRDefault="008974E7" w:rsidP="000F2556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0F2556">
        <w:rPr>
          <w:rStyle w:val="s0"/>
        </w:rPr>
        <w:t>9</w:t>
      </w:r>
      <w:r w:rsidR="00715298" w:rsidRPr="000F2556">
        <w:rPr>
          <w:rStyle w:val="s0"/>
        </w:rPr>
        <w:t xml:space="preserve">. </w:t>
      </w:r>
      <w:r w:rsidR="000F2556" w:rsidRPr="000F2556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F2556">
        <w:rPr>
          <w:rStyle w:val="s0"/>
        </w:rPr>
        <w:t xml:space="preserve"> </w:t>
      </w:r>
    </w:p>
    <w:p w:rsidR="000F2556" w:rsidRPr="000F2556" w:rsidRDefault="000F2556" w:rsidP="000F2556">
      <w:pPr>
        <w:tabs>
          <w:tab w:val="left" w:pos="7841"/>
        </w:tabs>
        <w:spacing w:after="0" w:line="240" w:lineRule="auto"/>
        <w:jc w:val="both"/>
        <w:rPr>
          <w:rStyle w:val="s0"/>
          <w:color w:val="auto"/>
          <w:lang w:val="kk-KZ"/>
        </w:rPr>
      </w:pPr>
      <w:r w:rsidRPr="000F2556">
        <w:rPr>
          <w:rStyle w:val="s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0F2556" w:rsidRDefault="000F2556" w:rsidP="000F2556">
      <w:pPr>
        <w:pStyle w:val="a7"/>
        <w:spacing w:before="0" w:beforeAutospacing="0" w:after="0" w:afterAutospacing="0"/>
        <w:rPr>
          <w:rStyle w:val="s0"/>
          <w:rFonts w:eastAsiaTheme="minorEastAsia"/>
          <w:sz w:val="22"/>
          <w:szCs w:val="22"/>
        </w:rPr>
      </w:pPr>
      <w:r w:rsidRPr="000F2556">
        <w:rPr>
          <w:rStyle w:val="s0"/>
          <w:rFonts w:eastAsiaTheme="minorEastAsia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>
        <w:rPr>
          <w:rStyle w:val="s0"/>
          <w:rFonts w:eastAsiaTheme="minorEastAsia"/>
          <w:sz w:val="22"/>
          <w:szCs w:val="22"/>
        </w:rPr>
        <w:t xml:space="preserve"> </w:t>
      </w:r>
    </w:p>
    <w:p w:rsidR="000F2556" w:rsidRPr="000F2556" w:rsidRDefault="000F2556" w:rsidP="000F2556">
      <w:pPr>
        <w:pStyle w:val="a7"/>
        <w:spacing w:before="0" w:beforeAutospacing="0" w:after="0" w:afterAutospacing="0"/>
        <w:rPr>
          <w:rStyle w:val="s0"/>
          <w:rFonts w:eastAsiaTheme="minorEastAsia"/>
          <w:sz w:val="22"/>
          <w:szCs w:val="22"/>
        </w:rPr>
      </w:pPr>
      <w:r w:rsidRPr="000F2556">
        <w:rPr>
          <w:rStyle w:val="s0"/>
          <w:rFonts w:eastAsiaTheme="minorEastAsia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F2556" w:rsidRPr="000F2556" w:rsidRDefault="000F2556" w:rsidP="000F2556">
      <w:pPr>
        <w:pStyle w:val="a7"/>
        <w:spacing w:before="0" w:beforeAutospacing="0" w:after="0" w:afterAutospacing="0"/>
        <w:rPr>
          <w:rStyle w:val="s0"/>
          <w:rFonts w:eastAsiaTheme="minorEastAsia"/>
          <w:sz w:val="22"/>
          <w:szCs w:val="22"/>
        </w:rPr>
      </w:pPr>
      <w:r w:rsidRPr="000F2556">
        <w:rPr>
          <w:rStyle w:val="s0"/>
          <w:rFonts w:eastAsiaTheme="minorEastAsia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F2556" w:rsidRPr="000F2556" w:rsidRDefault="000F2556" w:rsidP="000F2556">
      <w:pPr>
        <w:pStyle w:val="a7"/>
        <w:spacing w:before="0" w:beforeAutospacing="0" w:after="0" w:afterAutospacing="0"/>
        <w:rPr>
          <w:rStyle w:val="s0"/>
          <w:rFonts w:eastAsiaTheme="minorEastAsia"/>
          <w:sz w:val="22"/>
          <w:szCs w:val="22"/>
        </w:rPr>
      </w:pPr>
      <w:r w:rsidRPr="000F2556">
        <w:rPr>
          <w:rStyle w:val="s0"/>
          <w:rFonts w:eastAsiaTheme="minorEastAsia"/>
          <w:sz w:val="22"/>
          <w:szCs w:val="22"/>
        </w:rPr>
        <w:lastRenderedPageBreak/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F2556" w:rsidRPr="000F2556" w:rsidRDefault="000F2556" w:rsidP="000F2556">
      <w:pPr>
        <w:pStyle w:val="a7"/>
        <w:spacing w:before="0" w:beforeAutospacing="0" w:after="0" w:afterAutospacing="0"/>
        <w:rPr>
          <w:rStyle w:val="s0"/>
          <w:rFonts w:eastAsiaTheme="minorEastAsia"/>
          <w:sz w:val="22"/>
          <w:szCs w:val="22"/>
        </w:rPr>
      </w:pPr>
      <w:r w:rsidRPr="000F2556">
        <w:rPr>
          <w:rStyle w:val="s0"/>
          <w:rFonts w:eastAsiaTheme="minorEastAsia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F2556" w:rsidRPr="000F2556" w:rsidRDefault="000F2556" w:rsidP="000F2556">
      <w:pPr>
        <w:pStyle w:val="a7"/>
        <w:spacing w:before="0" w:beforeAutospacing="0" w:after="0" w:afterAutospacing="0"/>
        <w:rPr>
          <w:rStyle w:val="s0"/>
          <w:rFonts w:eastAsiaTheme="minorEastAsia"/>
          <w:sz w:val="22"/>
          <w:szCs w:val="22"/>
        </w:rPr>
      </w:pPr>
      <w:r w:rsidRPr="000F2556">
        <w:rPr>
          <w:rStyle w:val="s0"/>
          <w:rFonts w:eastAsiaTheme="minorEastAsia"/>
          <w:sz w:val="22"/>
          <w:szCs w:val="22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0F2556" w:rsidRPr="000F2556" w:rsidRDefault="000F2556" w:rsidP="000F2556">
      <w:pPr>
        <w:pStyle w:val="a7"/>
        <w:spacing w:before="0" w:beforeAutospacing="0" w:after="0" w:afterAutospacing="0"/>
        <w:rPr>
          <w:rStyle w:val="s0"/>
          <w:rFonts w:eastAsiaTheme="minorEastAsia"/>
          <w:sz w:val="22"/>
          <w:szCs w:val="22"/>
        </w:rPr>
      </w:pPr>
      <w:r w:rsidRPr="000F2556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6A16D1" w:rsidRPr="000F2556" w:rsidRDefault="006A16D1" w:rsidP="000F255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s0"/>
          <w:rFonts w:eastAsiaTheme="minorEastAsia"/>
          <w:sz w:val="22"/>
          <w:szCs w:val="22"/>
        </w:rPr>
      </w:pPr>
    </w:p>
    <w:p w:rsidR="006A16D1" w:rsidRPr="000F2556" w:rsidRDefault="006A16D1" w:rsidP="00820224">
      <w:pPr>
        <w:spacing w:after="0" w:line="240" w:lineRule="auto"/>
        <w:jc w:val="both"/>
        <w:rPr>
          <w:rStyle w:val="s0"/>
        </w:rPr>
      </w:pPr>
      <w:r w:rsidRPr="000F2556">
        <w:rPr>
          <w:rStyle w:val="s0"/>
        </w:rPr>
        <w:t xml:space="preserve">                     </w:t>
      </w:r>
    </w:p>
    <w:sectPr w:rsidR="006A16D1" w:rsidRPr="000F2556" w:rsidSect="00FA0FC8">
      <w:footerReference w:type="default" r:id="rId8"/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BC" w:rsidRDefault="005605BC" w:rsidP="0093557B">
      <w:pPr>
        <w:spacing w:after="0" w:line="240" w:lineRule="auto"/>
      </w:pPr>
      <w:r>
        <w:separator/>
      </w:r>
    </w:p>
  </w:endnote>
  <w:endnote w:type="continuationSeparator" w:id="0">
    <w:p w:rsidR="005605BC" w:rsidRDefault="005605BC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7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BC" w:rsidRDefault="005605BC" w:rsidP="0093557B">
      <w:pPr>
        <w:spacing w:after="0" w:line="240" w:lineRule="auto"/>
      </w:pPr>
      <w:r>
        <w:separator/>
      </w:r>
    </w:p>
  </w:footnote>
  <w:footnote w:type="continuationSeparator" w:id="0">
    <w:p w:rsidR="005605BC" w:rsidRDefault="005605BC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68EE"/>
    <w:rsid w:val="00007106"/>
    <w:rsid w:val="00010F02"/>
    <w:rsid w:val="00011796"/>
    <w:rsid w:val="00014691"/>
    <w:rsid w:val="00015709"/>
    <w:rsid w:val="000214EC"/>
    <w:rsid w:val="00021E5C"/>
    <w:rsid w:val="0002624B"/>
    <w:rsid w:val="00032556"/>
    <w:rsid w:val="00032AF1"/>
    <w:rsid w:val="000377DC"/>
    <w:rsid w:val="00043896"/>
    <w:rsid w:val="000449ED"/>
    <w:rsid w:val="00046DD7"/>
    <w:rsid w:val="00051ECA"/>
    <w:rsid w:val="000550D4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3640"/>
    <w:rsid w:val="000A4436"/>
    <w:rsid w:val="000A49D1"/>
    <w:rsid w:val="000A51D8"/>
    <w:rsid w:val="000A7E7F"/>
    <w:rsid w:val="000B101A"/>
    <w:rsid w:val="000B1297"/>
    <w:rsid w:val="000B2491"/>
    <w:rsid w:val="000B4C7F"/>
    <w:rsid w:val="000B6740"/>
    <w:rsid w:val="000C4DBD"/>
    <w:rsid w:val="000C7B8E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101186"/>
    <w:rsid w:val="00103F21"/>
    <w:rsid w:val="0010486B"/>
    <w:rsid w:val="00106054"/>
    <w:rsid w:val="001060CD"/>
    <w:rsid w:val="0010686A"/>
    <w:rsid w:val="00110E55"/>
    <w:rsid w:val="00116D45"/>
    <w:rsid w:val="001175D5"/>
    <w:rsid w:val="00121F1E"/>
    <w:rsid w:val="00121F50"/>
    <w:rsid w:val="00125330"/>
    <w:rsid w:val="00130C11"/>
    <w:rsid w:val="00131ED0"/>
    <w:rsid w:val="0013386A"/>
    <w:rsid w:val="00135BD1"/>
    <w:rsid w:val="00141B88"/>
    <w:rsid w:val="00141EC1"/>
    <w:rsid w:val="001426FF"/>
    <w:rsid w:val="001457EE"/>
    <w:rsid w:val="00145903"/>
    <w:rsid w:val="0015263E"/>
    <w:rsid w:val="001563E9"/>
    <w:rsid w:val="0015728A"/>
    <w:rsid w:val="0016566C"/>
    <w:rsid w:val="00165821"/>
    <w:rsid w:val="00167FA9"/>
    <w:rsid w:val="00180350"/>
    <w:rsid w:val="00180BB2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F83"/>
    <w:rsid w:val="001B6B0B"/>
    <w:rsid w:val="001C2F44"/>
    <w:rsid w:val="001C7880"/>
    <w:rsid w:val="001D5F8E"/>
    <w:rsid w:val="001D7E17"/>
    <w:rsid w:val="001E0CFF"/>
    <w:rsid w:val="001E1919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7784"/>
    <w:rsid w:val="00207B9E"/>
    <w:rsid w:val="00211792"/>
    <w:rsid w:val="0021255D"/>
    <w:rsid w:val="0021288B"/>
    <w:rsid w:val="00213570"/>
    <w:rsid w:val="002164BB"/>
    <w:rsid w:val="002207F7"/>
    <w:rsid w:val="00224D3C"/>
    <w:rsid w:val="0022554F"/>
    <w:rsid w:val="002269DA"/>
    <w:rsid w:val="00236656"/>
    <w:rsid w:val="002448F4"/>
    <w:rsid w:val="00245EC8"/>
    <w:rsid w:val="00246000"/>
    <w:rsid w:val="00246B20"/>
    <w:rsid w:val="0025083C"/>
    <w:rsid w:val="00251937"/>
    <w:rsid w:val="002524C4"/>
    <w:rsid w:val="002543C0"/>
    <w:rsid w:val="00255AE5"/>
    <w:rsid w:val="00261AFA"/>
    <w:rsid w:val="002622D4"/>
    <w:rsid w:val="00263F6C"/>
    <w:rsid w:val="00263F7C"/>
    <w:rsid w:val="0026419C"/>
    <w:rsid w:val="002657F3"/>
    <w:rsid w:val="00270F1C"/>
    <w:rsid w:val="0027193C"/>
    <w:rsid w:val="00273857"/>
    <w:rsid w:val="00275F79"/>
    <w:rsid w:val="00280ABA"/>
    <w:rsid w:val="0028156B"/>
    <w:rsid w:val="00284D71"/>
    <w:rsid w:val="00286B4B"/>
    <w:rsid w:val="0029109B"/>
    <w:rsid w:val="00292D2B"/>
    <w:rsid w:val="00295E90"/>
    <w:rsid w:val="00297FA1"/>
    <w:rsid w:val="002A6E72"/>
    <w:rsid w:val="002B2993"/>
    <w:rsid w:val="002B6D88"/>
    <w:rsid w:val="002B75A3"/>
    <w:rsid w:val="002C2061"/>
    <w:rsid w:val="002C4B87"/>
    <w:rsid w:val="002C63B5"/>
    <w:rsid w:val="002D3A59"/>
    <w:rsid w:val="002D4FFA"/>
    <w:rsid w:val="002D6617"/>
    <w:rsid w:val="002D7E4B"/>
    <w:rsid w:val="002E1B7C"/>
    <w:rsid w:val="002E3C01"/>
    <w:rsid w:val="002E542D"/>
    <w:rsid w:val="002E60CC"/>
    <w:rsid w:val="002E61AC"/>
    <w:rsid w:val="002E745C"/>
    <w:rsid w:val="002F27D4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7465"/>
    <w:rsid w:val="003274CB"/>
    <w:rsid w:val="00333E62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812"/>
    <w:rsid w:val="00380FC6"/>
    <w:rsid w:val="00394D1C"/>
    <w:rsid w:val="00395A80"/>
    <w:rsid w:val="00397A49"/>
    <w:rsid w:val="003A143D"/>
    <w:rsid w:val="003B0BAF"/>
    <w:rsid w:val="003C2F42"/>
    <w:rsid w:val="003C32C9"/>
    <w:rsid w:val="003C3390"/>
    <w:rsid w:val="003C40DD"/>
    <w:rsid w:val="003C49E5"/>
    <w:rsid w:val="003C4DF7"/>
    <w:rsid w:val="003C70E6"/>
    <w:rsid w:val="003D5F26"/>
    <w:rsid w:val="003D787A"/>
    <w:rsid w:val="003E644D"/>
    <w:rsid w:val="003F0207"/>
    <w:rsid w:val="003F1F2E"/>
    <w:rsid w:val="003F3825"/>
    <w:rsid w:val="003F52CA"/>
    <w:rsid w:val="003F663F"/>
    <w:rsid w:val="003F6C3A"/>
    <w:rsid w:val="0040025C"/>
    <w:rsid w:val="004003D9"/>
    <w:rsid w:val="00400C9E"/>
    <w:rsid w:val="004062E5"/>
    <w:rsid w:val="00407EF6"/>
    <w:rsid w:val="004121E0"/>
    <w:rsid w:val="00413169"/>
    <w:rsid w:val="00415503"/>
    <w:rsid w:val="00416BB4"/>
    <w:rsid w:val="00417989"/>
    <w:rsid w:val="00417EA4"/>
    <w:rsid w:val="00421D78"/>
    <w:rsid w:val="004348D6"/>
    <w:rsid w:val="004349D5"/>
    <w:rsid w:val="00435341"/>
    <w:rsid w:val="00437395"/>
    <w:rsid w:val="00437E82"/>
    <w:rsid w:val="00440546"/>
    <w:rsid w:val="0044566D"/>
    <w:rsid w:val="00447240"/>
    <w:rsid w:val="004504B7"/>
    <w:rsid w:val="0045147D"/>
    <w:rsid w:val="00452AD1"/>
    <w:rsid w:val="00452D34"/>
    <w:rsid w:val="004565BA"/>
    <w:rsid w:val="004579E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92934"/>
    <w:rsid w:val="00493F1C"/>
    <w:rsid w:val="004A0315"/>
    <w:rsid w:val="004A3CD7"/>
    <w:rsid w:val="004B4D6D"/>
    <w:rsid w:val="004B7019"/>
    <w:rsid w:val="004C0250"/>
    <w:rsid w:val="004C0475"/>
    <w:rsid w:val="004C29ED"/>
    <w:rsid w:val="004C6853"/>
    <w:rsid w:val="004D0DB1"/>
    <w:rsid w:val="004D1550"/>
    <w:rsid w:val="004D51A3"/>
    <w:rsid w:val="004D76E3"/>
    <w:rsid w:val="004E2928"/>
    <w:rsid w:val="004E2E4C"/>
    <w:rsid w:val="004E4DA0"/>
    <w:rsid w:val="004E7A15"/>
    <w:rsid w:val="004F09ED"/>
    <w:rsid w:val="004F1419"/>
    <w:rsid w:val="004F160B"/>
    <w:rsid w:val="004F5401"/>
    <w:rsid w:val="004F6235"/>
    <w:rsid w:val="0050308E"/>
    <w:rsid w:val="00504215"/>
    <w:rsid w:val="005068D3"/>
    <w:rsid w:val="0051024C"/>
    <w:rsid w:val="00511EED"/>
    <w:rsid w:val="00512373"/>
    <w:rsid w:val="005130C1"/>
    <w:rsid w:val="0051330A"/>
    <w:rsid w:val="0051457B"/>
    <w:rsid w:val="00514A35"/>
    <w:rsid w:val="00520EE8"/>
    <w:rsid w:val="00521482"/>
    <w:rsid w:val="00521CFC"/>
    <w:rsid w:val="00523D1A"/>
    <w:rsid w:val="00523F56"/>
    <w:rsid w:val="00523F61"/>
    <w:rsid w:val="00524B2F"/>
    <w:rsid w:val="00525ECE"/>
    <w:rsid w:val="00530B12"/>
    <w:rsid w:val="00532282"/>
    <w:rsid w:val="005373C8"/>
    <w:rsid w:val="005400AA"/>
    <w:rsid w:val="00544709"/>
    <w:rsid w:val="00551A36"/>
    <w:rsid w:val="00551AFE"/>
    <w:rsid w:val="0055343B"/>
    <w:rsid w:val="00553B26"/>
    <w:rsid w:val="005605BC"/>
    <w:rsid w:val="0056072B"/>
    <w:rsid w:val="00560AA4"/>
    <w:rsid w:val="00562087"/>
    <w:rsid w:val="00562324"/>
    <w:rsid w:val="00563255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A312E"/>
    <w:rsid w:val="005A412E"/>
    <w:rsid w:val="005A78C3"/>
    <w:rsid w:val="005B5E3E"/>
    <w:rsid w:val="005B6FD9"/>
    <w:rsid w:val="005B7B52"/>
    <w:rsid w:val="005C0B84"/>
    <w:rsid w:val="005C3FB3"/>
    <w:rsid w:val="005C5993"/>
    <w:rsid w:val="005C7165"/>
    <w:rsid w:val="005C7A34"/>
    <w:rsid w:val="005D2DD7"/>
    <w:rsid w:val="005D61BD"/>
    <w:rsid w:val="005E0ECD"/>
    <w:rsid w:val="005E46A1"/>
    <w:rsid w:val="005E51DD"/>
    <w:rsid w:val="005E58C9"/>
    <w:rsid w:val="005E5D90"/>
    <w:rsid w:val="005F2F40"/>
    <w:rsid w:val="005F5A4C"/>
    <w:rsid w:val="005F6EFB"/>
    <w:rsid w:val="005F7763"/>
    <w:rsid w:val="006017F6"/>
    <w:rsid w:val="00605199"/>
    <w:rsid w:val="006052EB"/>
    <w:rsid w:val="00616629"/>
    <w:rsid w:val="00621A1B"/>
    <w:rsid w:val="00623E49"/>
    <w:rsid w:val="00625A86"/>
    <w:rsid w:val="00626A54"/>
    <w:rsid w:val="0063225B"/>
    <w:rsid w:val="006352D0"/>
    <w:rsid w:val="00635763"/>
    <w:rsid w:val="0063641C"/>
    <w:rsid w:val="00645224"/>
    <w:rsid w:val="006518EB"/>
    <w:rsid w:val="00651CC8"/>
    <w:rsid w:val="00651FB1"/>
    <w:rsid w:val="0065287D"/>
    <w:rsid w:val="00656E01"/>
    <w:rsid w:val="006575C3"/>
    <w:rsid w:val="00661D7C"/>
    <w:rsid w:val="00665F1C"/>
    <w:rsid w:val="00666343"/>
    <w:rsid w:val="00674738"/>
    <w:rsid w:val="00676289"/>
    <w:rsid w:val="00684191"/>
    <w:rsid w:val="00686F93"/>
    <w:rsid w:val="00693A94"/>
    <w:rsid w:val="006A16D1"/>
    <w:rsid w:val="006A23B9"/>
    <w:rsid w:val="006A47AF"/>
    <w:rsid w:val="006B3F50"/>
    <w:rsid w:val="006B413F"/>
    <w:rsid w:val="006B760E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3861"/>
    <w:rsid w:val="006E633A"/>
    <w:rsid w:val="006F4A5B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EFD"/>
    <w:rsid w:val="0075483E"/>
    <w:rsid w:val="00755D97"/>
    <w:rsid w:val="0076097E"/>
    <w:rsid w:val="00761B3C"/>
    <w:rsid w:val="00762D77"/>
    <w:rsid w:val="00763B86"/>
    <w:rsid w:val="0076447A"/>
    <w:rsid w:val="0076505D"/>
    <w:rsid w:val="00766599"/>
    <w:rsid w:val="0077191C"/>
    <w:rsid w:val="007733B9"/>
    <w:rsid w:val="00773E51"/>
    <w:rsid w:val="00774F4D"/>
    <w:rsid w:val="00776721"/>
    <w:rsid w:val="00776CB5"/>
    <w:rsid w:val="00782C52"/>
    <w:rsid w:val="00784565"/>
    <w:rsid w:val="00785D2E"/>
    <w:rsid w:val="0079016C"/>
    <w:rsid w:val="00793EDC"/>
    <w:rsid w:val="0079422F"/>
    <w:rsid w:val="0079622C"/>
    <w:rsid w:val="007A2B3D"/>
    <w:rsid w:val="007A6130"/>
    <w:rsid w:val="007A68B8"/>
    <w:rsid w:val="007A7051"/>
    <w:rsid w:val="007B123E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D3781"/>
    <w:rsid w:val="007D554C"/>
    <w:rsid w:val="007D5D21"/>
    <w:rsid w:val="007E2C29"/>
    <w:rsid w:val="007E4E29"/>
    <w:rsid w:val="007F0846"/>
    <w:rsid w:val="007F0BCF"/>
    <w:rsid w:val="007F5819"/>
    <w:rsid w:val="007F6C11"/>
    <w:rsid w:val="00800398"/>
    <w:rsid w:val="008008E3"/>
    <w:rsid w:val="008063C9"/>
    <w:rsid w:val="00806D36"/>
    <w:rsid w:val="00815643"/>
    <w:rsid w:val="0081758A"/>
    <w:rsid w:val="00820224"/>
    <w:rsid w:val="00821AC1"/>
    <w:rsid w:val="008225DA"/>
    <w:rsid w:val="00823A18"/>
    <w:rsid w:val="008256BE"/>
    <w:rsid w:val="00834FC0"/>
    <w:rsid w:val="00836579"/>
    <w:rsid w:val="00837AC1"/>
    <w:rsid w:val="00840E4F"/>
    <w:rsid w:val="00844675"/>
    <w:rsid w:val="0084633B"/>
    <w:rsid w:val="00846A81"/>
    <w:rsid w:val="00851F80"/>
    <w:rsid w:val="008527C7"/>
    <w:rsid w:val="0085319A"/>
    <w:rsid w:val="00855004"/>
    <w:rsid w:val="008556BB"/>
    <w:rsid w:val="00855FA6"/>
    <w:rsid w:val="008606F4"/>
    <w:rsid w:val="0086307F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21F9"/>
    <w:rsid w:val="008B465E"/>
    <w:rsid w:val="008C0F95"/>
    <w:rsid w:val="008C1A11"/>
    <w:rsid w:val="008C3391"/>
    <w:rsid w:val="008C6507"/>
    <w:rsid w:val="008D0035"/>
    <w:rsid w:val="008D57C9"/>
    <w:rsid w:val="008E36ED"/>
    <w:rsid w:val="008E44B0"/>
    <w:rsid w:val="008E4C91"/>
    <w:rsid w:val="008E5285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22D4"/>
    <w:rsid w:val="009134C1"/>
    <w:rsid w:val="0091538D"/>
    <w:rsid w:val="00917453"/>
    <w:rsid w:val="00921766"/>
    <w:rsid w:val="00921FA2"/>
    <w:rsid w:val="00923EF9"/>
    <w:rsid w:val="009253D8"/>
    <w:rsid w:val="00925B1D"/>
    <w:rsid w:val="00925E97"/>
    <w:rsid w:val="00927C22"/>
    <w:rsid w:val="0093077C"/>
    <w:rsid w:val="009347E5"/>
    <w:rsid w:val="0093557B"/>
    <w:rsid w:val="009370D4"/>
    <w:rsid w:val="00940177"/>
    <w:rsid w:val="0094086F"/>
    <w:rsid w:val="00940A4F"/>
    <w:rsid w:val="009416AF"/>
    <w:rsid w:val="00941A99"/>
    <w:rsid w:val="009422F2"/>
    <w:rsid w:val="0094321A"/>
    <w:rsid w:val="00943645"/>
    <w:rsid w:val="009526CC"/>
    <w:rsid w:val="009547AB"/>
    <w:rsid w:val="00955A57"/>
    <w:rsid w:val="00970E86"/>
    <w:rsid w:val="00972D7A"/>
    <w:rsid w:val="009747E9"/>
    <w:rsid w:val="00981925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6E2"/>
    <w:rsid w:val="009D5989"/>
    <w:rsid w:val="009E02D1"/>
    <w:rsid w:val="009E0B53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31246"/>
    <w:rsid w:val="00A428DA"/>
    <w:rsid w:val="00A4664D"/>
    <w:rsid w:val="00A5075F"/>
    <w:rsid w:val="00A50F21"/>
    <w:rsid w:val="00A6060B"/>
    <w:rsid w:val="00A60658"/>
    <w:rsid w:val="00A61704"/>
    <w:rsid w:val="00A66367"/>
    <w:rsid w:val="00A71246"/>
    <w:rsid w:val="00A72C6E"/>
    <w:rsid w:val="00A73445"/>
    <w:rsid w:val="00A77FBE"/>
    <w:rsid w:val="00A800AC"/>
    <w:rsid w:val="00A80829"/>
    <w:rsid w:val="00A818F1"/>
    <w:rsid w:val="00A84155"/>
    <w:rsid w:val="00A85A5C"/>
    <w:rsid w:val="00A85DA9"/>
    <w:rsid w:val="00A86453"/>
    <w:rsid w:val="00A865EF"/>
    <w:rsid w:val="00A940A6"/>
    <w:rsid w:val="00AA2D26"/>
    <w:rsid w:val="00AA2FA2"/>
    <w:rsid w:val="00AB1D4D"/>
    <w:rsid w:val="00AB6B7F"/>
    <w:rsid w:val="00AC08EE"/>
    <w:rsid w:val="00AC1B00"/>
    <w:rsid w:val="00AC6D5E"/>
    <w:rsid w:val="00AD1AEB"/>
    <w:rsid w:val="00AD55E8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524DA"/>
    <w:rsid w:val="00B54E19"/>
    <w:rsid w:val="00B61117"/>
    <w:rsid w:val="00B64BF8"/>
    <w:rsid w:val="00B659F9"/>
    <w:rsid w:val="00B720E2"/>
    <w:rsid w:val="00B7285E"/>
    <w:rsid w:val="00B74C65"/>
    <w:rsid w:val="00B76AB5"/>
    <w:rsid w:val="00B76C44"/>
    <w:rsid w:val="00B849DD"/>
    <w:rsid w:val="00B86AA6"/>
    <w:rsid w:val="00B877A6"/>
    <w:rsid w:val="00B91C13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AD7"/>
    <w:rsid w:val="00BC4282"/>
    <w:rsid w:val="00BC4AB7"/>
    <w:rsid w:val="00BC5258"/>
    <w:rsid w:val="00BC52A7"/>
    <w:rsid w:val="00BC777A"/>
    <w:rsid w:val="00BD0A34"/>
    <w:rsid w:val="00BD46A9"/>
    <w:rsid w:val="00BE1249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74C5"/>
    <w:rsid w:val="00C07968"/>
    <w:rsid w:val="00C10F62"/>
    <w:rsid w:val="00C168A0"/>
    <w:rsid w:val="00C2067B"/>
    <w:rsid w:val="00C214E5"/>
    <w:rsid w:val="00C22E97"/>
    <w:rsid w:val="00C32758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61804"/>
    <w:rsid w:val="00C678AB"/>
    <w:rsid w:val="00C716F4"/>
    <w:rsid w:val="00C72997"/>
    <w:rsid w:val="00C74C90"/>
    <w:rsid w:val="00C7610A"/>
    <w:rsid w:val="00C97C90"/>
    <w:rsid w:val="00CA039E"/>
    <w:rsid w:val="00CA2BD8"/>
    <w:rsid w:val="00CA3246"/>
    <w:rsid w:val="00CA34C7"/>
    <w:rsid w:val="00CA3C9C"/>
    <w:rsid w:val="00CB1058"/>
    <w:rsid w:val="00CB6477"/>
    <w:rsid w:val="00CB64D3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227F"/>
    <w:rsid w:val="00D02893"/>
    <w:rsid w:val="00D05FB4"/>
    <w:rsid w:val="00D10175"/>
    <w:rsid w:val="00D130D2"/>
    <w:rsid w:val="00D140C1"/>
    <w:rsid w:val="00D14C77"/>
    <w:rsid w:val="00D17009"/>
    <w:rsid w:val="00D22335"/>
    <w:rsid w:val="00D2481E"/>
    <w:rsid w:val="00D24E18"/>
    <w:rsid w:val="00D2719F"/>
    <w:rsid w:val="00D271A8"/>
    <w:rsid w:val="00D318F9"/>
    <w:rsid w:val="00D3245A"/>
    <w:rsid w:val="00D3342A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81655"/>
    <w:rsid w:val="00D821B2"/>
    <w:rsid w:val="00D82B45"/>
    <w:rsid w:val="00D82E40"/>
    <w:rsid w:val="00D86242"/>
    <w:rsid w:val="00D917E4"/>
    <w:rsid w:val="00D9708F"/>
    <w:rsid w:val="00DA0427"/>
    <w:rsid w:val="00DA16A8"/>
    <w:rsid w:val="00DA7947"/>
    <w:rsid w:val="00DB0DA0"/>
    <w:rsid w:val="00DB387E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77DB"/>
    <w:rsid w:val="00E01A5A"/>
    <w:rsid w:val="00E01F30"/>
    <w:rsid w:val="00E052AE"/>
    <w:rsid w:val="00E07915"/>
    <w:rsid w:val="00E0793E"/>
    <w:rsid w:val="00E11156"/>
    <w:rsid w:val="00E13BE5"/>
    <w:rsid w:val="00E17B42"/>
    <w:rsid w:val="00E22ECA"/>
    <w:rsid w:val="00E2384F"/>
    <w:rsid w:val="00E24DBD"/>
    <w:rsid w:val="00E262CC"/>
    <w:rsid w:val="00E27A51"/>
    <w:rsid w:val="00E31F57"/>
    <w:rsid w:val="00E32598"/>
    <w:rsid w:val="00E359DA"/>
    <w:rsid w:val="00E37477"/>
    <w:rsid w:val="00E478A7"/>
    <w:rsid w:val="00E50751"/>
    <w:rsid w:val="00E5224A"/>
    <w:rsid w:val="00E57A64"/>
    <w:rsid w:val="00E6148C"/>
    <w:rsid w:val="00E66DC1"/>
    <w:rsid w:val="00E67F96"/>
    <w:rsid w:val="00E72068"/>
    <w:rsid w:val="00E80CAD"/>
    <w:rsid w:val="00E86690"/>
    <w:rsid w:val="00E877CC"/>
    <w:rsid w:val="00E9444C"/>
    <w:rsid w:val="00E94462"/>
    <w:rsid w:val="00E95641"/>
    <w:rsid w:val="00E9623C"/>
    <w:rsid w:val="00E9776E"/>
    <w:rsid w:val="00E97F82"/>
    <w:rsid w:val="00EA072B"/>
    <w:rsid w:val="00EA0D10"/>
    <w:rsid w:val="00EA3E23"/>
    <w:rsid w:val="00EA68C4"/>
    <w:rsid w:val="00EB1399"/>
    <w:rsid w:val="00EB636B"/>
    <w:rsid w:val="00EB6AE7"/>
    <w:rsid w:val="00EC04F0"/>
    <w:rsid w:val="00EC32D6"/>
    <w:rsid w:val="00EC77F6"/>
    <w:rsid w:val="00ED6D0A"/>
    <w:rsid w:val="00EE02D4"/>
    <w:rsid w:val="00EE0D8A"/>
    <w:rsid w:val="00EE45BC"/>
    <w:rsid w:val="00EF25E8"/>
    <w:rsid w:val="00EF2EA9"/>
    <w:rsid w:val="00F008BF"/>
    <w:rsid w:val="00F0612A"/>
    <w:rsid w:val="00F11885"/>
    <w:rsid w:val="00F20F8A"/>
    <w:rsid w:val="00F2585F"/>
    <w:rsid w:val="00F319F1"/>
    <w:rsid w:val="00F32D0F"/>
    <w:rsid w:val="00F3328A"/>
    <w:rsid w:val="00F33AC1"/>
    <w:rsid w:val="00F33F33"/>
    <w:rsid w:val="00F341FF"/>
    <w:rsid w:val="00F34E27"/>
    <w:rsid w:val="00F41B69"/>
    <w:rsid w:val="00F421A6"/>
    <w:rsid w:val="00F42264"/>
    <w:rsid w:val="00F42294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3B3E"/>
    <w:rsid w:val="00F83B92"/>
    <w:rsid w:val="00F8455C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7B38"/>
    <w:rsid w:val="00FC149E"/>
    <w:rsid w:val="00FC2181"/>
    <w:rsid w:val="00FC4A2B"/>
    <w:rsid w:val="00FC5A71"/>
    <w:rsid w:val="00FC7DEC"/>
    <w:rsid w:val="00FD01A2"/>
    <w:rsid w:val="00FD0350"/>
    <w:rsid w:val="00FD1D41"/>
    <w:rsid w:val="00FD4441"/>
    <w:rsid w:val="00FD6278"/>
    <w:rsid w:val="00FD7AF5"/>
    <w:rsid w:val="00FE01FC"/>
    <w:rsid w:val="00FE3A2D"/>
    <w:rsid w:val="00FE64B2"/>
    <w:rsid w:val="00FE64BD"/>
    <w:rsid w:val="00FE68DB"/>
    <w:rsid w:val="00FE7D1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21D8"/>
  <w15:docId w15:val="{AF0F5323-3EF3-4031-A36B-58E6C54F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5E69C-46EB-4271-8C9C-F2D2E39C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218</cp:revision>
  <cp:lastPrinted>2023-01-15T18:02:00Z</cp:lastPrinted>
  <dcterms:created xsi:type="dcterms:W3CDTF">2022-01-12T06:13:00Z</dcterms:created>
  <dcterms:modified xsi:type="dcterms:W3CDTF">2023-01-15T18:03:00Z</dcterms:modified>
</cp:coreProperties>
</file>