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3F2715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CF45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CF4593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EC77F6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EC77F6">
        <w:rPr>
          <w:rFonts w:ascii="Times New Roman" w:hAnsi="Times New Roman" w:cs="Times New Roman"/>
          <w:b/>
          <w:lang w:val="kk-KZ"/>
        </w:rPr>
        <w:t>Г</w:t>
      </w:r>
      <w:r w:rsidR="00CD4E56" w:rsidRPr="00EC77F6">
        <w:rPr>
          <w:rFonts w:ascii="Times New Roman" w:hAnsi="Times New Roman" w:cs="Times New Roman"/>
          <w:b/>
          <w:lang w:val="kk-KZ"/>
        </w:rPr>
        <w:t>К</w:t>
      </w:r>
      <w:r w:rsidR="007350F1" w:rsidRPr="00EC77F6">
        <w:rPr>
          <w:rFonts w:ascii="Times New Roman" w:hAnsi="Times New Roman" w:cs="Times New Roman"/>
          <w:b/>
          <w:lang w:val="kk-KZ"/>
        </w:rPr>
        <w:t>П на ПХВ «</w:t>
      </w:r>
      <w:r w:rsidR="00356246" w:rsidRPr="00EC77F6">
        <w:rPr>
          <w:rFonts w:ascii="Times New Roman" w:hAnsi="Times New Roman" w:cs="Times New Roman"/>
          <w:b/>
          <w:lang w:val="kk-KZ"/>
        </w:rPr>
        <w:t>Детская городская клиническая инфекционная больница</w:t>
      </w:r>
      <w:r w:rsidR="007350F1" w:rsidRPr="00EC77F6">
        <w:rPr>
          <w:rFonts w:ascii="Times New Roman" w:hAnsi="Times New Roman" w:cs="Times New Roman"/>
          <w:b/>
          <w:lang w:val="kk-KZ"/>
        </w:rPr>
        <w:t xml:space="preserve">» Управления </w:t>
      </w:r>
      <w:r w:rsidRPr="00EC77F6">
        <w:rPr>
          <w:rFonts w:ascii="Times New Roman" w:hAnsi="Times New Roman" w:cs="Times New Roman"/>
          <w:b/>
          <w:lang w:val="kk-KZ"/>
        </w:rPr>
        <w:t>здр</w:t>
      </w:r>
      <w:r w:rsidR="00544709" w:rsidRPr="00EC77F6">
        <w:rPr>
          <w:rFonts w:ascii="Times New Roman" w:hAnsi="Times New Roman" w:cs="Times New Roman"/>
          <w:b/>
          <w:lang w:val="kk-KZ"/>
        </w:rPr>
        <w:t>авоохранения</w:t>
      </w:r>
      <w:r w:rsidRPr="00EC77F6">
        <w:rPr>
          <w:rFonts w:ascii="Times New Roman" w:hAnsi="Times New Roman" w:cs="Times New Roman"/>
          <w:b/>
          <w:lang w:val="kk-KZ"/>
        </w:rPr>
        <w:t xml:space="preserve"> </w:t>
      </w:r>
      <w:r w:rsidR="007350F1" w:rsidRPr="00EC77F6">
        <w:rPr>
          <w:rFonts w:ascii="Times New Roman" w:hAnsi="Times New Roman" w:cs="Times New Roman"/>
          <w:b/>
          <w:lang w:val="kk-KZ"/>
        </w:rPr>
        <w:t>г</w:t>
      </w:r>
      <w:r w:rsidR="00394D1C" w:rsidRPr="00EC77F6">
        <w:rPr>
          <w:rFonts w:ascii="Times New Roman" w:hAnsi="Times New Roman" w:cs="Times New Roman"/>
          <w:b/>
          <w:lang w:val="kk-KZ"/>
        </w:rPr>
        <w:t>орода</w:t>
      </w:r>
      <w:r w:rsidR="007350F1" w:rsidRPr="00EC77F6">
        <w:rPr>
          <w:rFonts w:ascii="Times New Roman" w:hAnsi="Times New Roman" w:cs="Times New Roman"/>
          <w:b/>
          <w:lang w:val="kk-KZ"/>
        </w:rPr>
        <w:t xml:space="preserve"> Алматы</w:t>
      </w:r>
      <w:r w:rsidR="00356246" w:rsidRPr="00EC77F6">
        <w:rPr>
          <w:rFonts w:ascii="Times New Roman" w:hAnsi="Times New Roman" w:cs="Times New Roman"/>
          <w:b/>
          <w:lang w:val="kk-KZ"/>
        </w:rPr>
        <w:t>,</w:t>
      </w:r>
      <w:r w:rsidR="007350F1" w:rsidRPr="00EC77F6">
        <w:rPr>
          <w:rFonts w:ascii="Times New Roman" w:hAnsi="Times New Roman" w:cs="Times New Roman"/>
          <w:lang w:val="kk-KZ"/>
        </w:rPr>
        <w:t xml:space="preserve"> </w:t>
      </w:r>
      <w:r w:rsidR="00356246" w:rsidRPr="00EC77F6">
        <w:rPr>
          <w:rFonts w:ascii="Times New Roman" w:hAnsi="Times New Roman" w:cs="Times New Roman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EC77F6">
        <w:rPr>
          <w:rFonts w:ascii="Times New Roman" w:hAnsi="Times New Roman" w:cs="Times New Roman"/>
          <w:lang w:val="kk-KZ"/>
        </w:rPr>
        <w:t xml:space="preserve"> согласно Пост</w:t>
      </w:r>
      <w:r w:rsidR="00356246" w:rsidRPr="00EC77F6">
        <w:rPr>
          <w:rFonts w:ascii="Times New Roman" w:hAnsi="Times New Roman" w:cs="Times New Roman"/>
          <w:lang w:val="kk-KZ"/>
        </w:rPr>
        <w:t>ановления</w:t>
      </w:r>
      <w:r w:rsidR="00544709" w:rsidRPr="00EC77F6">
        <w:rPr>
          <w:rFonts w:ascii="Times New Roman" w:hAnsi="Times New Roman" w:cs="Times New Roman"/>
          <w:lang w:val="kk-KZ"/>
        </w:rPr>
        <w:t xml:space="preserve"> Правительства РК от 04</w:t>
      </w:r>
      <w:r w:rsidR="007350F1" w:rsidRPr="00EC77F6">
        <w:rPr>
          <w:rFonts w:ascii="Times New Roman" w:hAnsi="Times New Roman" w:cs="Times New Roman"/>
          <w:lang w:val="kk-KZ"/>
        </w:rPr>
        <w:t>.</w:t>
      </w:r>
      <w:r w:rsidR="00544709" w:rsidRPr="00EC77F6">
        <w:rPr>
          <w:rFonts w:ascii="Times New Roman" w:hAnsi="Times New Roman" w:cs="Times New Roman"/>
          <w:lang w:val="kk-KZ"/>
        </w:rPr>
        <w:t>06</w:t>
      </w:r>
      <w:r w:rsidR="00356246" w:rsidRPr="00EC77F6">
        <w:rPr>
          <w:rFonts w:ascii="Times New Roman" w:hAnsi="Times New Roman" w:cs="Times New Roman"/>
          <w:lang w:val="kk-KZ"/>
        </w:rPr>
        <w:t>.2021</w:t>
      </w:r>
      <w:r w:rsidR="007350F1" w:rsidRPr="00EC77F6">
        <w:rPr>
          <w:rFonts w:ascii="Times New Roman" w:hAnsi="Times New Roman" w:cs="Times New Roman"/>
          <w:lang w:val="kk-KZ"/>
        </w:rPr>
        <w:t>г. №</w:t>
      </w:r>
      <w:r w:rsidR="00544709" w:rsidRPr="00EC77F6">
        <w:rPr>
          <w:rFonts w:ascii="Times New Roman" w:hAnsi="Times New Roman" w:cs="Times New Roman"/>
          <w:lang w:val="kk-KZ"/>
        </w:rPr>
        <w:t>375</w:t>
      </w:r>
      <w:r w:rsidR="007B1B33" w:rsidRPr="00EC77F6">
        <w:rPr>
          <w:rFonts w:ascii="Times New Roman" w:hAnsi="Times New Roman" w:cs="Times New Roman"/>
          <w:lang w:val="kk-KZ"/>
        </w:rPr>
        <w:t xml:space="preserve"> «</w:t>
      </w:r>
      <w:r w:rsidR="00180BB2" w:rsidRPr="00EC77F6">
        <w:rPr>
          <w:rFonts w:ascii="Times New Roman" w:hAnsi="Times New Roman" w:cs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EC77F6">
        <w:t>»</w:t>
      </w:r>
      <w:r w:rsidR="00207B9E" w:rsidRPr="00EC77F6">
        <w:t>,</w:t>
      </w:r>
      <w:r w:rsidR="007B1B33" w:rsidRPr="00EC77F6">
        <w:t xml:space="preserve"> </w:t>
      </w:r>
      <w:r w:rsidR="0072751F" w:rsidRPr="00EC77F6">
        <w:rPr>
          <w:rFonts w:ascii="Times New Roman" w:hAnsi="Times New Roman" w:cs="Times New Roman"/>
          <w:lang w:val="kk-KZ"/>
        </w:rPr>
        <w:t>(далее - Правила).</w:t>
      </w:r>
    </w:p>
    <w:p w:rsidR="007350F1" w:rsidRPr="00EC77F6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7F6">
        <w:rPr>
          <w:rFonts w:ascii="Times New Roman" w:hAnsi="Times New Roman" w:cs="Times New Roman"/>
          <w:b/>
        </w:rPr>
        <w:t>Заказчик/</w:t>
      </w:r>
      <w:r w:rsidR="007350F1" w:rsidRPr="00EC77F6">
        <w:rPr>
          <w:rFonts w:ascii="Times New Roman" w:hAnsi="Times New Roman" w:cs="Times New Roman"/>
          <w:b/>
        </w:rPr>
        <w:t>Организатор</w:t>
      </w:r>
      <w:r w:rsidRPr="00EC77F6">
        <w:rPr>
          <w:rFonts w:ascii="Times New Roman" w:hAnsi="Times New Roman" w:cs="Times New Roman"/>
          <w:b/>
        </w:rPr>
        <w:t xml:space="preserve"> </w:t>
      </w:r>
      <w:r w:rsidR="00BE1249" w:rsidRPr="00EC77F6">
        <w:rPr>
          <w:rFonts w:ascii="Times New Roman" w:hAnsi="Times New Roman" w:cs="Times New Roman"/>
          <w:b/>
        </w:rPr>
        <w:t>закупа</w:t>
      </w:r>
      <w:r w:rsidR="007350F1" w:rsidRPr="00EC77F6">
        <w:rPr>
          <w:rFonts w:ascii="Times New Roman" w:hAnsi="Times New Roman" w:cs="Times New Roman"/>
          <w:b/>
        </w:rPr>
        <w:t xml:space="preserve">: </w:t>
      </w:r>
      <w:r w:rsidR="00FC2181" w:rsidRPr="00EC77F6">
        <w:rPr>
          <w:rFonts w:ascii="Times New Roman" w:hAnsi="Times New Roman" w:cs="Times New Roman"/>
        </w:rPr>
        <w:t>Г</w:t>
      </w:r>
      <w:r w:rsidR="008C0F95" w:rsidRPr="00EC77F6">
        <w:rPr>
          <w:rFonts w:ascii="Times New Roman" w:hAnsi="Times New Roman" w:cs="Times New Roman"/>
        </w:rPr>
        <w:t>К</w:t>
      </w:r>
      <w:r w:rsidR="007350F1" w:rsidRPr="00EC77F6">
        <w:rPr>
          <w:rFonts w:ascii="Times New Roman" w:hAnsi="Times New Roman" w:cs="Times New Roman"/>
        </w:rPr>
        <w:t>П на ПХВ «</w:t>
      </w:r>
      <w:r w:rsidR="006B413F" w:rsidRPr="00EC77F6">
        <w:rPr>
          <w:rFonts w:ascii="Times New Roman" w:hAnsi="Times New Roman" w:cs="Times New Roman"/>
          <w:lang w:val="kk-KZ"/>
        </w:rPr>
        <w:t>Детская городская клиническая инфекционная больница</w:t>
      </w:r>
      <w:r w:rsidR="007350F1" w:rsidRPr="00EC77F6">
        <w:rPr>
          <w:rFonts w:ascii="Times New Roman" w:hAnsi="Times New Roman" w:cs="Times New Roman"/>
        </w:rPr>
        <w:t>» УЗ г. Алмат</w:t>
      </w:r>
      <w:r w:rsidR="00B86AA6" w:rsidRPr="00EC77F6">
        <w:rPr>
          <w:rFonts w:ascii="Times New Roman" w:hAnsi="Times New Roman" w:cs="Times New Roman"/>
        </w:rPr>
        <w:t xml:space="preserve">ы, ул. </w:t>
      </w:r>
      <w:proofErr w:type="spellStart"/>
      <w:r w:rsidR="001563E9" w:rsidRPr="00EC77F6">
        <w:rPr>
          <w:rFonts w:ascii="Times New Roman" w:hAnsi="Times New Roman" w:cs="Times New Roman"/>
        </w:rPr>
        <w:t>Байзакова</w:t>
      </w:r>
      <w:proofErr w:type="spellEnd"/>
      <w:r w:rsidR="001563E9" w:rsidRPr="00EC77F6">
        <w:rPr>
          <w:rFonts w:ascii="Times New Roman" w:hAnsi="Times New Roman" w:cs="Times New Roman"/>
        </w:rPr>
        <w:t xml:space="preserve"> 299А</w:t>
      </w:r>
      <w:r w:rsidR="00B86AA6" w:rsidRPr="00EC77F6">
        <w:rPr>
          <w:rFonts w:ascii="Times New Roman" w:hAnsi="Times New Roman" w:cs="Times New Roman"/>
        </w:rPr>
        <w:t>.</w:t>
      </w:r>
    </w:p>
    <w:p w:rsidR="00DB62F3" w:rsidRPr="00EC77F6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7F6">
        <w:rPr>
          <w:rFonts w:ascii="Times New Roman" w:hAnsi="Times New Roman" w:cs="Times New Roman"/>
          <w:b/>
        </w:rPr>
        <w:t xml:space="preserve">Характеристика </w:t>
      </w:r>
      <w:r w:rsidR="00927C22" w:rsidRPr="00EC77F6">
        <w:rPr>
          <w:rFonts w:ascii="Times New Roman" w:hAnsi="Times New Roman" w:cs="Times New Roman"/>
          <w:b/>
          <w:lang w:val="kk-KZ"/>
        </w:rPr>
        <w:t>т</w:t>
      </w:r>
      <w:proofErr w:type="spellStart"/>
      <w:r w:rsidR="00A21F4B" w:rsidRPr="00EC77F6">
        <w:rPr>
          <w:rFonts w:ascii="Times New Roman" w:hAnsi="Times New Roman" w:cs="Times New Roman"/>
          <w:b/>
        </w:rPr>
        <w:t>оваров</w:t>
      </w:r>
      <w:proofErr w:type="spellEnd"/>
      <w:r w:rsidR="00800398" w:rsidRPr="00EC77F6">
        <w:rPr>
          <w:rFonts w:ascii="Times New Roman" w:hAnsi="Times New Roman" w:cs="Times New Roman"/>
          <w:b/>
        </w:rPr>
        <w:t>:</w:t>
      </w:r>
      <w:r w:rsidR="00415503" w:rsidRPr="00EC77F6">
        <w:rPr>
          <w:rFonts w:ascii="Times New Roman" w:hAnsi="Times New Roman" w:cs="Times New Roman"/>
          <w:b/>
        </w:rPr>
        <w:t xml:space="preserve"> </w:t>
      </w:r>
      <w:r w:rsidR="003F2715" w:rsidRPr="003F2715">
        <w:rPr>
          <w:rFonts w:ascii="Times New Roman" w:hAnsi="Times New Roman" w:cs="Times New Roman"/>
        </w:rPr>
        <w:t>медицинские изделия</w:t>
      </w:r>
    </w:p>
    <w:p w:rsidR="007350F1" w:rsidRPr="00EC77F6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77F6">
        <w:rPr>
          <w:rFonts w:ascii="Times New Roman" w:hAnsi="Times New Roman" w:cs="Times New Roman"/>
          <w:b/>
        </w:rPr>
        <w:t>Объем</w:t>
      </w:r>
      <w:r w:rsidRPr="00EC77F6">
        <w:rPr>
          <w:rFonts w:ascii="Times New Roman" w:hAnsi="Times New Roman" w:cs="Times New Roman"/>
          <w:b/>
          <w:lang w:val="kk-KZ"/>
        </w:rPr>
        <w:t xml:space="preserve">, </w:t>
      </w:r>
      <w:r w:rsidRPr="00EC77F6">
        <w:rPr>
          <w:rFonts w:ascii="Times New Roman" w:hAnsi="Times New Roman" w:cs="Times New Roman"/>
          <w:b/>
        </w:rPr>
        <w:t>количеств</w:t>
      </w:r>
      <w:r w:rsidRPr="00EC77F6">
        <w:rPr>
          <w:rFonts w:ascii="Times New Roman" w:hAnsi="Times New Roman" w:cs="Times New Roman"/>
          <w:b/>
          <w:lang w:val="kk-KZ"/>
        </w:rPr>
        <w:t>о</w:t>
      </w:r>
      <w:r w:rsidR="007350F1" w:rsidRPr="00EC77F6">
        <w:rPr>
          <w:rFonts w:ascii="Times New Roman" w:hAnsi="Times New Roman" w:cs="Times New Roman"/>
          <w:b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693"/>
        <w:gridCol w:w="851"/>
        <w:gridCol w:w="850"/>
        <w:gridCol w:w="1134"/>
        <w:gridCol w:w="1667"/>
      </w:tblGrid>
      <w:tr w:rsidR="006352D0" w:rsidRPr="006352D0" w:rsidTr="003F2715">
        <w:trPr>
          <w:trHeight w:val="476"/>
          <w:tblHeader/>
        </w:trPr>
        <w:tc>
          <w:tcPr>
            <w:tcW w:w="660" w:type="dxa"/>
            <w:shd w:val="clear" w:color="auto" w:fill="auto"/>
            <w:noWrap/>
            <w:hideMark/>
          </w:tcPr>
          <w:p w:rsidR="00380FC6" w:rsidRPr="006352D0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№</w:t>
            </w:r>
            <w:r w:rsidR="00B61117" w:rsidRPr="006352D0">
              <w:rPr>
                <w:b/>
                <w:bCs/>
                <w:sz w:val="18"/>
                <w:szCs w:val="18"/>
              </w:rPr>
              <w:t xml:space="preserve"> лота</w:t>
            </w:r>
          </w:p>
        </w:tc>
        <w:tc>
          <w:tcPr>
            <w:tcW w:w="4693" w:type="dxa"/>
            <w:shd w:val="clear" w:color="auto" w:fill="auto"/>
            <w:noWrap/>
            <w:hideMark/>
          </w:tcPr>
          <w:p w:rsidR="00380FC6" w:rsidRPr="006352D0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2D0">
              <w:rPr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  <w:r w:rsidRPr="006352D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6352D0">
              <w:rPr>
                <w:b/>
                <w:bCs/>
                <w:color w:val="000000"/>
                <w:sz w:val="18"/>
                <w:szCs w:val="18"/>
              </w:rPr>
              <w:t>(комплектация) закупаемых товаров</w:t>
            </w:r>
          </w:p>
          <w:p w:rsidR="00D81655" w:rsidRPr="006352D0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0FC6" w:rsidRPr="006352D0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52D0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352D0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352D0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352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0FC6" w:rsidRPr="006352D0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Цена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Сумма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 дыхательный вентиляционный с резервным мешком 3л., взрослый, Ǿ22мм, две линии вдоха и выдоха конфигурируемые длиной 160 см, дополнительная линия длиной 100см (Ǿ22мм, Ǿ15мм),  Y коннектор с портами 7,6 мм</w:t>
            </w:r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22М/15F угловой коннектор с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портом,  22F/22F коннекторы на линии вдоха и выдоха, один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влагосборник</w:t>
            </w:r>
            <w:proofErr w:type="spell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358,40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6 679 200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 дыхательный вентиляционный, детский, Ǿ15мм, две линии вдоха и выдоха конфигурируемые длиной 160 см (Ǿ22мм, Ǿ15мм), дополнительная линия длиной 100см (Ǿ22мм, Ǿ15мм),  Y коннектор с портами 7,6 мм</w:t>
            </w:r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22М/15F угловой коннектор с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портом,  22F/22F коннекторы на линии вдоха и выдоха, один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влагосборник</w:t>
            </w:r>
            <w:proofErr w:type="spell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568,32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6 896 736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Держатель катетера. Комплектация: </w:t>
            </w:r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Трубка</w:t>
            </w:r>
            <w:proofErr w:type="gram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гофрированная разных модификаций -15 см,18 см.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Двухповоротный</w:t>
            </w:r>
            <w:proofErr w:type="spell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коннектор вращающийся на 360 градусов. Коннектор для пациента 22М/15F. Вентиляционный коннектор 22 F.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714,42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514 326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Мешок для ручной  ИВЛ, неонатальный, многоразовый, V 280 мл, с резервуарным мешком из ПВХ, кислородной линей 2 м,  маска анестезиологическая, силиконовая Мешок АМБУ ручной, многоразовый,  для  новорожденных, объем V280 мл,  Комплектация:</w:t>
            </w:r>
            <w:proofErr w:type="gram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(Дыхательный мешок, кислородный шланг, маска анестезиологическая №1)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1 082 400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Мешок для ручной  ИВЛ, детский, многоразовый, V 550мл, с резервуарным мешком из ПВХ, </w:t>
            </w:r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кислородной</w:t>
            </w:r>
            <w:proofErr w:type="gram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линей 2 м, маска анестезиологическая, силиконовая.  Комплектация:  (Дыхательный мешок, кислородный шланг, маска анестезиологическая №3)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1 082 400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Мешок для ручной  ИВЛ, взрослый, многоразовый, V 1500мл, с резервуарным мешком из ПВХ, </w:t>
            </w:r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кислородной</w:t>
            </w:r>
            <w:proofErr w:type="gram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линей 2 м, маска анестезиологическая, силиконовая. Комплектация:  (Дыхательный мешок, кислородный шланг, маска анестезиологическая №5)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681 120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подачи газовых смесей при искусственной вентиляции легких:  маска с воздушной подушкой с регулировочным винтом №1, детская, одноразового использования, цветовая кодировка розовая.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1 593 200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подачи газовых смесей при искусственной вентиляции легких различной модификации: маска с воздушной подушкой с регулировочным винтом №2, детская, одноразового использования, цветовая кодировка желтая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3 641 600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подачи газовых смесей при искусственной вентиляции легких   различной модификации: маска с воздушной подушкой с регулировочным винтом №3, детская, цветовая кодировка зеленая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1 365 600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Маска для подачи газовых смесей при искусственной вентиляции легких: маска с воздушной подушкой с регулировочным винтом №4, взрослая, одноразового использования, цветовая кодировка красная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1 365 600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Удлинитель для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насосов, длина 150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2540B6" w:rsidP="00D53D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1 278</w:t>
            </w:r>
            <w:r w:rsidR="003F2715"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2540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540B6">
              <w:rPr>
                <w:rFonts w:ascii="Times New Roman" w:eastAsia="Times New Roman" w:hAnsi="Times New Roman" w:cs="Times New Roman"/>
                <w:sz w:val="20"/>
                <w:szCs w:val="20"/>
              </w:rPr>
              <w:t>3 834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Гигрометр психометрический ВИТ 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D2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380 000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хирургический 4-х предметный: халат, пилотка-колпак, бахилы, маска 3-х </w:t>
            </w:r>
            <w:proofErr w:type="spell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слойна</w:t>
            </w:r>
            <w:r w:rsidR="00F825F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F82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2540B6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  <w:r w:rsidR="003F2715"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25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540B6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800398" w:rsidTr="003F2715">
        <w:trPr>
          <w:trHeight w:val="337"/>
        </w:trPr>
        <w:tc>
          <w:tcPr>
            <w:tcW w:w="660" w:type="dxa"/>
            <w:shd w:val="clear" w:color="auto" w:fill="auto"/>
            <w:noWrap/>
            <w:vAlign w:val="center"/>
          </w:tcPr>
          <w:p w:rsidR="003F2715" w:rsidRPr="003F2715" w:rsidRDefault="003F2715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Стекло предметное, со шлифованными краями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F2715" w:rsidRPr="003F2715" w:rsidRDefault="003F2715" w:rsidP="00D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3F2715" w:rsidRPr="003F2715" w:rsidRDefault="003F2715" w:rsidP="00D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227 500</w:t>
            </w:r>
            <w:r w:rsidRPr="003F2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2715" w:rsidRPr="00645224" w:rsidTr="003F2715">
        <w:trPr>
          <w:trHeight w:val="300"/>
        </w:trPr>
        <w:tc>
          <w:tcPr>
            <w:tcW w:w="8188" w:type="dxa"/>
            <w:gridSpan w:val="5"/>
            <w:shd w:val="clear" w:color="auto" w:fill="auto"/>
            <w:noWrap/>
            <w:hideMark/>
          </w:tcPr>
          <w:p w:rsidR="003F2715" w:rsidRPr="00645224" w:rsidRDefault="003F2715" w:rsidP="00800398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3F2715" w:rsidRPr="00DB387E" w:rsidRDefault="003F2715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30 179 682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5833C3">
        <w:rPr>
          <w:rFonts w:ascii="Times New Roman" w:hAnsi="Times New Roman" w:cs="Times New Roman"/>
        </w:rPr>
        <w:t xml:space="preserve">г. Алматы, </w:t>
      </w:r>
      <w:r w:rsidR="002B18F7">
        <w:rPr>
          <w:rFonts w:ascii="Times New Roman" w:hAnsi="Times New Roman" w:cs="Times New Roman"/>
        </w:rPr>
        <w:t xml:space="preserve">ул. </w:t>
      </w:r>
      <w:proofErr w:type="spellStart"/>
      <w:r w:rsidR="002B18F7">
        <w:rPr>
          <w:rFonts w:ascii="Times New Roman" w:hAnsi="Times New Roman" w:cs="Times New Roman"/>
        </w:rPr>
        <w:t>Байзакова</w:t>
      </w:r>
      <w:proofErr w:type="spellEnd"/>
      <w:r w:rsidR="002B18F7">
        <w:rPr>
          <w:rFonts w:ascii="Times New Roman" w:hAnsi="Times New Roman" w:cs="Times New Roman"/>
        </w:rPr>
        <w:t xml:space="preserve"> 299А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A360A9">
        <w:rPr>
          <w:sz w:val="22"/>
          <w:szCs w:val="22"/>
        </w:rPr>
        <w:t>:00</w:t>
      </w:r>
      <w:r w:rsidR="008063C9" w:rsidRPr="00F008BF">
        <w:rPr>
          <w:sz w:val="22"/>
          <w:szCs w:val="22"/>
        </w:rPr>
        <w:t xml:space="preserve"> «</w:t>
      </w:r>
      <w:r w:rsidR="009E73FE">
        <w:rPr>
          <w:sz w:val="22"/>
          <w:szCs w:val="22"/>
        </w:rPr>
        <w:t>1</w:t>
      </w:r>
      <w:r w:rsidR="007F65EF">
        <w:rPr>
          <w:sz w:val="22"/>
          <w:szCs w:val="22"/>
        </w:rPr>
        <w:t>0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7F65EF">
        <w:rPr>
          <w:sz w:val="22"/>
          <w:szCs w:val="22"/>
          <w:lang w:val="kk-KZ"/>
        </w:rPr>
        <w:t>февраля</w:t>
      </w:r>
      <w:r w:rsidR="00583349" w:rsidRPr="00F008BF">
        <w:rPr>
          <w:sz w:val="22"/>
          <w:szCs w:val="22"/>
        </w:rPr>
        <w:t xml:space="preserve"> 202</w:t>
      </w:r>
      <w:r w:rsidR="00141B88">
        <w:rPr>
          <w:sz w:val="22"/>
          <w:szCs w:val="22"/>
        </w:rPr>
        <w:t>3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A360A9">
        <w:rPr>
          <w:rFonts w:ascii="Times New Roman" w:hAnsi="Times New Roman"/>
        </w:rPr>
        <w:t xml:space="preserve">:00 </w:t>
      </w:r>
      <w:r w:rsidR="008063C9" w:rsidRPr="00F008BF">
        <w:rPr>
          <w:rFonts w:ascii="Times New Roman" w:hAnsi="Times New Roman"/>
        </w:rPr>
        <w:t>«</w:t>
      </w:r>
      <w:r w:rsidR="007F65EF">
        <w:rPr>
          <w:rFonts w:ascii="Times New Roman" w:hAnsi="Times New Roman"/>
        </w:rPr>
        <w:t>10</w:t>
      </w:r>
      <w:r w:rsidR="008063C9" w:rsidRPr="00F008BF">
        <w:rPr>
          <w:rFonts w:ascii="Times New Roman" w:hAnsi="Times New Roman"/>
        </w:rPr>
        <w:t xml:space="preserve">» </w:t>
      </w:r>
      <w:r w:rsidR="007F65EF">
        <w:rPr>
          <w:rFonts w:ascii="Times New Roman" w:hAnsi="Times New Roman"/>
        </w:rPr>
        <w:t>февраля</w:t>
      </w:r>
      <w:r w:rsidR="00583349" w:rsidRPr="00F008BF">
        <w:rPr>
          <w:rFonts w:ascii="Times New Roman" w:hAnsi="Times New Roman"/>
        </w:rPr>
        <w:t xml:space="preserve"> 202</w:t>
      </w:r>
      <w:r w:rsidR="00141B88">
        <w:rPr>
          <w:rFonts w:ascii="Times New Roman" w:hAnsi="Times New Roman"/>
        </w:rPr>
        <w:t>3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0F2556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shd w:val="clear" w:color="auto" w:fill="FFFFFF"/>
        </w:rPr>
      </w:pPr>
      <w:r w:rsidRPr="000F2556">
        <w:rPr>
          <w:spacing w:val="2"/>
          <w:sz w:val="22"/>
          <w:szCs w:val="22"/>
        </w:rPr>
        <w:t>5</w:t>
      </w:r>
      <w:r w:rsidR="00715298" w:rsidRPr="000F2556">
        <w:rPr>
          <w:spacing w:val="2"/>
          <w:sz w:val="22"/>
          <w:szCs w:val="22"/>
        </w:rPr>
        <w:t>.</w:t>
      </w:r>
      <w:r w:rsidR="008063C9" w:rsidRPr="000F2556">
        <w:rPr>
          <w:spacing w:val="2"/>
          <w:sz w:val="22"/>
          <w:szCs w:val="22"/>
        </w:rPr>
        <w:t xml:space="preserve"> </w:t>
      </w:r>
      <w:r w:rsidR="008063C9" w:rsidRPr="000F2556">
        <w:rPr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0F2556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0F2556">
        <w:rPr>
          <w:spacing w:val="2"/>
          <w:sz w:val="22"/>
          <w:szCs w:val="22"/>
          <w:shd w:val="clear" w:color="auto" w:fill="FFFFFF"/>
        </w:rPr>
        <w:t>6</w:t>
      </w:r>
      <w:r w:rsidR="00715298" w:rsidRPr="000F2556">
        <w:rPr>
          <w:spacing w:val="2"/>
          <w:sz w:val="22"/>
          <w:szCs w:val="22"/>
          <w:shd w:val="clear" w:color="auto" w:fill="FFFFFF"/>
        </w:rPr>
        <w:t>.</w:t>
      </w:r>
      <w:r w:rsidR="008063C9" w:rsidRPr="000F2556">
        <w:rPr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0F2556" w:rsidRDefault="008974E7" w:rsidP="000F2556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  <w:bookmarkStart w:id="3" w:name="z136"/>
      <w:bookmarkEnd w:id="3"/>
      <w:r w:rsidR="000F2556">
        <w:rPr>
          <w:rFonts w:ascii="Times New Roman" w:hAnsi="Times New Roman" w:cs="Times New Roman"/>
          <w:lang w:val="kk-KZ"/>
        </w:rPr>
        <w:t>.</w:t>
      </w:r>
    </w:p>
    <w:p w:rsidR="000F2556" w:rsidRDefault="008974E7" w:rsidP="00525D6D">
      <w:pPr>
        <w:tabs>
          <w:tab w:val="left" w:pos="7841"/>
        </w:tabs>
        <w:spacing w:after="0" w:line="240" w:lineRule="auto"/>
        <w:jc w:val="both"/>
        <w:rPr>
          <w:rStyle w:val="s0"/>
        </w:rPr>
      </w:pPr>
      <w:r w:rsidRPr="000F2556">
        <w:rPr>
          <w:rStyle w:val="s0"/>
        </w:rPr>
        <w:t>9</w:t>
      </w:r>
      <w:r w:rsidR="00715298" w:rsidRPr="000F2556">
        <w:rPr>
          <w:rStyle w:val="s0"/>
        </w:rPr>
        <w:t xml:space="preserve">. </w:t>
      </w:r>
      <w:r w:rsidR="000F2556" w:rsidRPr="000F2556">
        <w:rPr>
          <w:rStyle w:val="s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="000F2556">
        <w:rPr>
          <w:rStyle w:val="s0"/>
        </w:rPr>
        <w:t xml:space="preserve"> </w:t>
      </w:r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proofErr w:type="gramStart"/>
      <w:r w:rsidRPr="00525D6D">
        <w:rPr>
          <w:rStyle w:val="s0"/>
          <w:rFonts w:eastAsiaTheme="minorEastAsia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525D6D">
        <w:rPr>
          <w:rStyle w:val="s0"/>
          <w:rFonts w:eastAsiaTheme="minorEastAsia"/>
          <w:sz w:val="22"/>
          <w:szCs w:val="22"/>
        </w:rPr>
        <w:t>прекурсоров</w:t>
      </w:r>
      <w:proofErr w:type="spellEnd"/>
      <w:r w:rsidRPr="00525D6D">
        <w:rPr>
          <w:rStyle w:val="s0"/>
          <w:rFonts w:eastAsiaTheme="minorEastAsia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525D6D">
        <w:rPr>
          <w:rStyle w:val="s0"/>
          <w:rFonts w:eastAsiaTheme="minorEastAsia"/>
          <w:sz w:val="22"/>
          <w:szCs w:val="22"/>
        </w:rPr>
        <w:t xml:space="preserve"> </w:t>
      </w:r>
      <w:proofErr w:type="gramStart"/>
      <w:r w:rsidRPr="00525D6D">
        <w:rPr>
          <w:rStyle w:val="s0"/>
          <w:rFonts w:eastAsiaTheme="minorEastAsia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</w:t>
      </w:r>
      <w:r w:rsidRPr="00525D6D">
        <w:rPr>
          <w:rStyle w:val="s0"/>
          <w:rFonts w:eastAsiaTheme="minorEastAsia"/>
          <w:sz w:val="22"/>
          <w:szCs w:val="22"/>
        </w:rPr>
        <w:lastRenderedPageBreak/>
        <w:t xml:space="preserve">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525D6D">
        <w:rPr>
          <w:rStyle w:val="s0"/>
          <w:rFonts w:eastAsiaTheme="minorEastAsia"/>
          <w:sz w:val="22"/>
          <w:szCs w:val="22"/>
        </w:rPr>
        <w:t>прекурсоров</w:t>
      </w:r>
      <w:proofErr w:type="spellEnd"/>
      <w:r w:rsidRPr="00525D6D">
        <w:rPr>
          <w:rStyle w:val="s0"/>
          <w:rFonts w:eastAsiaTheme="minorEastAsia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525D6D">
        <w:rPr>
          <w:rStyle w:val="s0"/>
          <w:rFonts w:eastAsiaTheme="minorEastAsia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525D6D">
        <w:rPr>
          <w:rStyle w:val="s0"/>
          <w:rFonts w:eastAsiaTheme="minorEastAsia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525D6D">
        <w:rPr>
          <w:rStyle w:val="s0"/>
          <w:rFonts w:eastAsiaTheme="minorEastAsia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525D6D">
        <w:rPr>
          <w:rStyle w:val="s0"/>
          <w:rFonts w:eastAsiaTheme="minorEastAsia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525D6D">
        <w:rPr>
          <w:rStyle w:val="s0"/>
          <w:rFonts w:eastAsiaTheme="minorEastAsia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25D6D" w:rsidRPr="00525D6D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525D6D">
        <w:rPr>
          <w:rStyle w:val="s0"/>
          <w:rFonts w:eastAsiaTheme="minorEastAsia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A16D1" w:rsidRPr="000F2556" w:rsidRDefault="006A16D1" w:rsidP="00525D6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rFonts w:eastAsiaTheme="minorEastAsia"/>
          <w:sz w:val="22"/>
          <w:szCs w:val="22"/>
        </w:rPr>
      </w:pPr>
    </w:p>
    <w:p w:rsidR="006A16D1" w:rsidRDefault="006A16D1" w:rsidP="00525D6D">
      <w:pPr>
        <w:spacing w:after="0" w:line="240" w:lineRule="auto"/>
        <w:jc w:val="both"/>
        <w:rPr>
          <w:rStyle w:val="s0"/>
        </w:rPr>
      </w:pPr>
      <w:r w:rsidRPr="000F2556">
        <w:rPr>
          <w:rStyle w:val="s0"/>
        </w:rPr>
        <w:t xml:space="preserve">                     </w:t>
      </w:r>
    </w:p>
    <w:p w:rsidR="003F2715" w:rsidRDefault="003F2715" w:rsidP="00525D6D">
      <w:pPr>
        <w:spacing w:after="0" w:line="240" w:lineRule="auto"/>
        <w:jc w:val="both"/>
        <w:rPr>
          <w:rStyle w:val="s0"/>
        </w:rPr>
      </w:pPr>
    </w:p>
    <w:p w:rsidR="003F2715" w:rsidRDefault="003F2715" w:rsidP="00525D6D">
      <w:pPr>
        <w:spacing w:after="0" w:line="240" w:lineRule="auto"/>
        <w:jc w:val="both"/>
        <w:rPr>
          <w:rStyle w:val="s0"/>
        </w:rPr>
      </w:pPr>
    </w:p>
    <w:p w:rsidR="003F2715" w:rsidRDefault="003F2715" w:rsidP="00525D6D">
      <w:pPr>
        <w:spacing w:after="0" w:line="240" w:lineRule="auto"/>
        <w:jc w:val="both"/>
        <w:rPr>
          <w:rStyle w:val="s0"/>
        </w:rPr>
      </w:pPr>
    </w:p>
    <w:p w:rsidR="003F2715" w:rsidRDefault="003F2715" w:rsidP="00525D6D">
      <w:pPr>
        <w:spacing w:after="0" w:line="240" w:lineRule="auto"/>
        <w:jc w:val="both"/>
        <w:rPr>
          <w:rStyle w:val="s0"/>
        </w:rPr>
      </w:pPr>
    </w:p>
    <w:p w:rsidR="003F2715" w:rsidRDefault="003F2715" w:rsidP="00525D6D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Default="003F2715" w:rsidP="00820224">
      <w:pPr>
        <w:spacing w:after="0" w:line="240" w:lineRule="auto"/>
        <w:jc w:val="both"/>
        <w:rPr>
          <w:rStyle w:val="s0"/>
        </w:rPr>
      </w:pPr>
    </w:p>
    <w:p w:rsidR="003F2715" w:rsidRPr="000F2556" w:rsidRDefault="003F2715" w:rsidP="00820224">
      <w:pPr>
        <w:spacing w:after="0" w:line="240" w:lineRule="auto"/>
        <w:jc w:val="both"/>
        <w:rPr>
          <w:rStyle w:val="s0"/>
        </w:rPr>
      </w:pPr>
    </w:p>
    <w:sectPr w:rsidR="003F2715" w:rsidRPr="000F2556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88" w:rsidRDefault="00427088" w:rsidP="0093557B">
      <w:pPr>
        <w:spacing w:after="0" w:line="240" w:lineRule="auto"/>
      </w:pPr>
      <w:r>
        <w:separator/>
      </w:r>
    </w:p>
  </w:endnote>
  <w:endnote w:type="continuationSeparator" w:id="0">
    <w:p w:rsidR="00427088" w:rsidRDefault="00427088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88" w:rsidRDefault="00427088" w:rsidP="0093557B">
      <w:pPr>
        <w:spacing w:after="0" w:line="240" w:lineRule="auto"/>
      </w:pPr>
      <w:r>
        <w:separator/>
      </w:r>
    </w:p>
  </w:footnote>
  <w:footnote w:type="continuationSeparator" w:id="0">
    <w:p w:rsidR="00427088" w:rsidRDefault="00427088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17C0673"/>
    <w:multiLevelType w:val="hybridMultilevel"/>
    <w:tmpl w:val="08EA3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6277AB7"/>
    <w:multiLevelType w:val="hybridMultilevel"/>
    <w:tmpl w:val="8FC64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8625D"/>
    <w:rsid w:val="00094D05"/>
    <w:rsid w:val="00095B09"/>
    <w:rsid w:val="000965EF"/>
    <w:rsid w:val="000A1355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0F2556"/>
    <w:rsid w:val="00101186"/>
    <w:rsid w:val="00103F21"/>
    <w:rsid w:val="0010486B"/>
    <w:rsid w:val="00106054"/>
    <w:rsid w:val="001060CD"/>
    <w:rsid w:val="0010686A"/>
    <w:rsid w:val="00110E55"/>
    <w:rsid w:val="00111988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B88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0B6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18F7"/>
    <w:rsid w:val="002B2993"/>
    <w:rsid w:val="002B6D88"/>
    <w:rsid w:val="002B75A3"/>
    <w:rsid w:val="002C2061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2F42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1F2E"/>
    <w:rsid w:val="003F2715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5503"/>
    <w:rsid w:val="00416BB4"/>
    <w:rsid w:val="00417989"/>
    <w:rsid w:val="00417EA4"/>
    <w:rsid w:val="00421D78"/>
    <w:rsid w:val="00427088"/>
    <w:rsid w:val="004348D6"/>
    <w:rsid w:val="004349D5"/>
    <w:rsid w:val="00435341"/>
    <w:rsid w:val="00437395"/>
    <w:rsid w:val="00437E82"/>
    <w:rsid w:val="00440546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51A3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1EED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D6D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5BC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33C3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E633A"/>
    <w:rsid w:val="006F4A5B"/>
    <w:rsid w:val="006F7638"/>
    <w:rsid w:val="006F7871"/>
    <w:rsid w:val="006F7EA0"/>
    <w:rsid w:val="0070095D"/>
    <w:rsid w:val="007023E2"/>
    <w:rsid w:val="0070572B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5EF"/>
    <w:rsid w:val="007F6C11"/>
    <w:rsid w:val="00800398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2CA8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5E97"/>
    <w:rsid w:val="00927C22"/>
    <w:rsid w:val="0093077C"/>
    <w:rsid w:val="009347E5"/>
    <w:rsid w:val="0093557B"/>
    <w:rsid w:val="009370D4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E73FE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360A9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0829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1BD"/>
    <w:rsid w:val="00AF1822"/>
    <w:rsid w:val="00AF2814"/>
    <w:rsid w:val="00AF3734"/>
    <w:rsid w:val="00AF676E"/>
    <w:rsid w:val="00AF7171"/>
    <w:rsid w:val="00B171D0"/>
    <w:rsid w:val="00B213BF"/>
    <w:rsid w:val="00B2217F"/>
    <w:rsid w:val="00B231C8"/>
    <w:rsid w:val="00B24621"/>
    <w:rsid w:val="00B26B92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0F62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7EE"/>
    <w:rsid w:val="00CE5EFE"/>
    <w:rsid w:val="00CE6F58"/>
    <w:rsid w:val="00CF23AF"/>
    <w:rsid w:val="00CF4593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0D83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04F0"/>
    <w:rsid w:val="00EC32D6"/>
    <w:rsid w:val="00EC77F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A86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25F0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EE9D-CA1C-48EE-80CD-24376DA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2023-01-15T18:02:00Z</cp:lastPrinted>
  <dcterms:created xsi:type="dcterms:W3CDTF">2022-01-12T06:13:00Z</dcterms:created>
  <dcterms:modified xsi:type="dcterms:W3CDTF">2023-02-09T10:25:00Z</dcterms:modified>
</cp:coreProperties>
</file>